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035" w:rsidRPr="0045154C" w:rsidRDefault="0045154C" w:rsidP="002A0529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45154C">
        <w:rPr>
          <w:rFonts w:ascii="標楷體" w:eastAsia="標楷體" w:hAnsi="標楷體" w:hint="eastAsia"/>
          <w:b/>
          <w:sz w:val="32"/>
          <w:szCs w:val="32"/>
        </w:rPr>
        <w:t>行政院農業委員會高雄區農業改良場智慧財產權</w:t>
      </w:r>
      <w:proofErr w:type="gramStart"/>
      <w:r w:rsidRPr="0045154C">
        <w:rPr>
          <w:rFonts w:ascii="標楷體" w:eastAsia="標楷體" w:hAnsi="標楷體" w:hint="eastAsia"/>
          <w:b/>
          <w:sz w:val="32"/>
          <w:szCs w:val="32"/>
        </w:rPr>
        <w:t>有償讓與</w:t>
      </w:r>
      <w:proofErr w:type="gramEnd"/>
      <w:r w:rsidRPr="0045154C">
        <w:rPr>
          <w:rFonts w:ascii="標楷體" w:eastAsia="標楷體" w:hAnsi="標楷體" w:hint="eastAsia"/>
          <w:b/>
          <w:sz w:val="32"/>
          <w:szCs w:val="32"/>
        </w:rPr>
        <w:t>標的說明</w:t>
      </w:r>
    </w:p>
    <w:tbl>
      <w:tblPr>
        <w:tblStyle w:val="a3"/>
        <w:tblW w:w="14230" w:type="dxa"/>
        <w:jc w:val="center"/>
        <w:tblLook w:val="04A0" w:firstRow="1" w:lastRow="0" w:firstColumn="1" w:lastColumn="0" w:noHBand="0" w:noVBand="1"/>
      </w:tblPr>
      <w:tblGrid>
        <w:gridCol w:w="817"/>
        <w:gridCol w:w="2977"/>
        <w:gridCol w:w="1276"/>
        <w:gridCol w:w="1417"/>
        <w:gridCol w:w="1985"/>
        <w:gridCol w:w="1417"/>
        <w:gridCol w:w="4341"/>
      </w:tblGrid>
      <w:tr w:rsidR="00EC57DD" w:rsidRPr="002A0529" w:rsidTr="002A0529">
        <w:trPr>
          <w:trHeight w:val="688"/>
          <w:jc w:val="center"/>
        </w:trPr>
        <w:tc>
          <w:tcPr>
            <w:tcW w:w="817" w:type="dxa"/>
            <w:vMerge w:val="restart"/>
            <w:vAlign w:val="center"/>
          </w:tcPr>
          <w:p w:rsidR="00EC57DD" w:rsidRPr="002A0529" w:rsidRDefault="00EC57DD" w:rsidP="00B22712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0529">
              <w:rPr>
                <w:rFonts w:ascii="標楷體" w:eastAsia="標楷體" w:hAnsi="標楷體" w:hint="eastAsia"/>
                <w:sz w:val="28"/>
                <w:szCs w:val="28"/>
              </w:rPr>
              <w:t>項次</w:t>
            </w:r>
          </w:p>
        </w:tc>
        <w:tc>
          <w:tcPr>
            <w:tcW w:w="2977" w:type="dxa"/>
            <w:vMerge w:val="restart"/>
            <w:vAlign w:val="center"/>
          </w:tcPr>
          <w:p w:rsidR="00EC57DD" w:rsidRPr="002A0529" w:rsidRDefault="00EC57DD" w:rsidP="00B22712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0529">
              <w:rPr>
                <w:rFonts w:ascii="標楷體" w:eastAsia="標楷體" w:hAnsi="標楷體" w:hint="eastAsia"/>
                <w:sz w:val="28"/>
                <w:szCs w:val="28"/>
              </w:rPr>
              <w:t>專利/植物品種權名稱</w:t>
            </w:r>
          </w:p>
        </w:tc>
        <w:tc>
          <w:tcPr>
            <w:tcW w:w="1276" w:type="dxa"/>
            <w:vMerge w:val="restart"/>
            <w:vAlign w:val="center"/>
          </w:tcPr>
          <w:p w:rsidR="00EC57DD" w:rsidRPr="002A0529" w:rsidRDefault="00EC57DD" w:rsidP="00B22712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0529">
              <w:rPr>
                <w:rFonts w:ascii="標楷體" w:eastAsia="標楷體" w:hAnsi="標楷體" w:hint="eastAsia"/>
                <w:sz w:val="28"/>
                <w:szCs w:val="28"/>
              </w:rPr>
              <w:t>證書號</w:t>
            </w:r>
          </w:p>
        </w:tc>
        <w:tc>
          <w:tcPr>
            <w:tcW w:w="1417" w:type="dxa"/>
            <w:vMerge w:val="restart"/>
            <w:vAlign w:val="center"/>
          </w:tcPr>
          <w:p w:rsidR="00EC57DD" w:rsidRPr="002A0529" w:rsidRDefault="00EC57DD" w:rsidP="00B22712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0529">
              <w:rPr>
                <w:rFonts w:ascii="標楷體" w:eastAsia="標楷體" w:hAnsi="標楷體" w:hint="eastAsia"/>
                <w:sz w:val="28"/>
                <w:szCs w:val="28"/>
              </w:rPr>
              <w:t>國別</w:t>
            </w:r>
          </w:p>
        </w:tc>
        <w:tc>
          <w:tcPr>
            <w:tcW w:w="1985" w:type="dxa"/>
            <w:vMerge w:val="restart"/>
            <w:vAlign w:val="center"/>
          </w:tcPr>
          <w:p w:rsidR="00EC57DD" w:rsidRPr="002A0529" w:rsidRDefault="00EC57DD" w:rsidP="002A052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0529">
              <w:rPr>
                <w:rFonts w:ascii="標楷體" w:eastAsia="標楷體" w:hAnsi="標楷體" w:hint="eastAsia"/>
                <w:sz w:val="28"/>
                <w:szCs w:val="28"/>
              </w:rPr>
              <w:t>有效期間</w:t>
            </w:r>
          </w:p>
          <w:p w:rsidR="00EC57DD" w:rsidRPr="002A0529" w:rsidRDefault="00EC57DD" w:rsidP="002A052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0529">
              <w:rPr>
                <w:rFonts w:ascii="標楷體" w:eastAsia="標楷體" w:hAnsi="標楷體" w:hint="eastAsia"/>
                <w:sz w:val="28"/>
                <w:szCs w:val="28"/>
              </w:rPr>
              <w:t>(西元年)</w:t>
            </w:r>
          </w:p>
        </w:tc>
        <w:tc>
          <w:tcPr>
            <w:tcW w:w="5758" w:type="dxa"/>
            <w:gridSpan w:val="2"/>
            <w:vAlign w:val="center"/>
          </w:tcPr>
          <w:p w:rsidR="00B22712" w:rsidRPr="002A0529" w:rsidRDefault="00EC57DD" w:rsidP="002A0529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A0529">
              <w:rPr>
                <w:rFonts w:ascii="標楷體" w:eastAsia="標楷體" w:hAnsi="標楷體" w:hint="eastAsia"/>
                <w:sz w:val="28"/>
                <w:szCs w:val="28"/>
              </w:rPr>
              <w:t>承接</w:t>
            </w:r>
            <w:proofErr w:type="gramStart"/>
            <w:r w:rsidRPr="002A0529">
              <w:rPr>
                <w:rFonts w:ascii="標楷體" w:eastAsia="標楷體" w:hAnsi="標楷體" w:hint="eastAsia"/>
                <w:sz w:val="28"/>
                <w:szCs w:val="28"/>
              </w:rPr>
              <w:t>有償讓與</w:t>
            </w:r>
            <w:proofErr w:type="gramEnd"/>
            <w:r w:rsidRPr="002A0529">
              <w:rPr>
                <w:rFonts w:ascii="標楷體" w:eastAsia="標楷體" w:hAnsi="標楷體" w:hint="eastAsia"/>
                <w:sz w:val="28"/>
                <w:szCs w:val="28"/>
              </w:rPr>
              <w:t>案業者</w:t>
            </w:r>
          </w:p>
          <w:p w:rsidR="00EC57DD" w:rsidRPr="002A0529" w:rsidRDefault="00AB7B9D" w:rsidP="002A05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0529">
              <w:rPr>
                <w:rFonts w:ascii="標楷體" w:eastAsia="標楷體" w:hAnsi="標楷體" w:hint="eastAsia"/>
                <w:sz w:val="28"/>
                <w:szCs w:val="28"/>
              </w:rPr>
              <w:t>須</w:t>
            </w:r>
            <w:r w:rsidR="00EC57DD" w:rsidRPr="002A0529">
              <w:rPr>
                <w:rFonts w:ascii="標楷體" w:eastAsia="標楷體" w:hAnsi="標楷體" w:hint="eastAsia"/>
                <w:sz w:val="28"/>
                <w:szCs w:val="28"/>
              </w:rPr>
              <w:t>擔負之維護費用(元)</w:t>
            </w:r>
          </w:p>
        </w:tc>
      </w:tr>
      <w:tr w:rsidR="00EC57DD" w:rsidRPr="002A0529" w:rsidTr="002A0529">
        <w:trPr>
          <w:trHeight w:val="586"/>
          <w:jc w:val="center"/>
        </w:trPr>
        <w:tc>
          <w:tcPr>
            <w:tcW w:w="817" w:type="dxa"/>
            <w:vMerge/>
          </w:tcPr>
          <w:p w:rsidR="00EC57DD" w:rsidRPr="002A0529" w:rsidRDefault="00EC57DD" w:rsidP="00EC57DD">
            <w:pPr>
              <w:spacing w:before="100" w:beforeAutospacing="1" w:after="100" w:afterAutospacing="1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EC57DD" w:rsidRPr="002A0529" w:rsidRDefault="00EC57DD" w:rsidP="00EC57DD">
            <w:pPr>
              <w:spacing w:before="100" w:beforeAutospacing="1" w:after="100" w:afterAutospacing="1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C57DD" w:rsidRPr="002A0529" w:rsidRDefault="00EC57DD" w:rsidP="00EC57DD">
            <w:pPr>
              <w:spacing w:before="100" w:beforeAutospacing="1" w:after="100" w:afterAutospacing="1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EC57DD" w:rsidRPr="002A0529" w:rsidRDefault="00EC57DD" w:rsidP="00EC57DD">
            <w:pPr>
              <w:spacing w:before="100" w:beforeAutospacing="1" w:after="100" w:afterAutospacing="1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EC57DD" w:rsidRPr="002A0529" w:rsidRDefault="00EC57DD" w:rsidP="00EC57DD">
            <w:pPr>
              <w:spacing w:before="100" w:beforeAutospacing="1" w:after="100" w:afterAutospacing="1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EC57DD" w:rsidRPr="002A0529" w:rsidRDefault="00EC57DD" w:rsidP="00EC57DD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0529">
              <w:rPr>
                <w:rFonts w:ascii="標楷體" w:eastAsia="標楷體" w:hAnsi="標楷體" w:hint="eastAsia"/>
                <w:sz w:val="28"/>
                <w:szCs w:val="28"/>
              </w:rPr>
              <w:t>年費</w:t>
            </w:r>
            <w:r w:rsidR="00AB7B9D" w:rsidRPr="002A0529">
              <w:rPr>
                <w:rFonts w:ascii="標楷體" w:eastAsia="標楷體" w:hAnsi="標楷體" w:hint="eastAsia"/>
                <w:sz w:val="28"/>
                <w:szCs w:val="28"/>
              </w:rPr>
              <w:t>(元)</w:t>
            </w:r>
          </w:p>
        </w:tc>
        <w:tc>
          <w:tcPr>
            <w:tcW w:w="4341" w:type="dxa"/>
          </w:tcPr>
          <w:p w:rsidR="00EC57DD" w:rsidRPr="002A0529" w:rsidRDefault="00EC57DD" w:rsidP="00EC57DD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0529">
              <w:rPr>
                <w:rFonts w:ascii="標楷體" w:eastAsia="標楷體" w:hAnsi="標楷體" w:hint="eastAsia"/>
                <w:sz w:val="28"/>
                <w:szCs w:val="28"/>
              </w:rPr>
              <w:t>加繳費用</w:t>
            </w:r>
          </w:p>
        </w:tc>
      </w:tr>
      <w:tr w:rsidR="0045154C" w:rsidRPr="002A0529" w:rsidTr="002A0529">
        <w:trPr>
          <w:jc w:val="center"/>
        </w:trPr>
        <w:tc>
          <w:tcPr>
            <w:tcW w:w="817" w:type="dxa"/>
          </w:tcPr>
          <w:p w:rsidR="0045154C" w:rsidRPr="002A0529" w:rsidRDefault="0045154C" w:rsidP="002A0529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0529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45154C" w:rsidRPr="002A0529" w:rsidRDefault="0045154C" w:rsidP="002A0529">
            <w:pPr>
              <w:spacing w:before="100" w:beforeAutospacing="1" w:after="100" w:afterAutospacing="1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A0529">
              <w:rPr>
                <w:rFonts w:ascii="標楷體" w:eastAsia="標楷體" w:hAnsi="標楷體" w:hint="eastAsia"/>
                <w:sz w:val="28"/>
                <w:szCs w:val="28"/>
              </w:rPr>
              <w:t>蔬果切割加工機</w:t>
            </w:r>
          </w:p>
        </w:tc>
        <w:tc>
          <w:tcPr>
            <w:tcW w:w="1276" w:type="dxa"/>
          </w:tcPr>
          <w:p w:rsidR="0045154C" w:rsidRPr="002A0529" w:rsidRDefault="0045154C" w:rsidP="002A0529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0529">
              <w:rPr>
                <w:rFonts w:ascii="標楷體" w:eastAsia="標楷體" w:hAnsi="標楷體" w:hint="eastAsia"/>
                <w:sz w:val="28"/>
                <w:szCs w:val="28"/>
              </w:rPr>
              <w:t>I171919</w:t>
            </w:r>
          </w:p>
        </w:tc>
        <w:tc>
          <w:tcPr>
            <w:tcW w:w="1417" w:type="dxa"/>
          </w:tcPr>
          <w:p w:rsidR="0045154C" w:rsidRPr="002A0529" w:rsidRDefault="0045154C" w:rsidP="002A0529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0529">
              <w:rPr>
                <w:rFonts w:ascii="標楷體" w:eastAsia="標楷體" w:hAnsi="標楷體" w:hint="eastAsia"/>
                <w:sz w:val="28"/>
                <w:szCs w:val="28"/>
              </w:rPr>
              <w:t>中華民國</w:t>
            </w:r>
          </w:p>
        </w:tc>
        <w:tc>
          <w:tcPr>
            <w:tcW w:w="1985" w:type="dxa"/>
          </w:tcPr>
          <w:p w:rsidR="00D5493C" w:rsidRPr="002A0529" w:rsidRDefault="0045154C" w:rsidP="002A05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0529">
              <w:rPr>
                <w:rFonts w:ascii="標楷體" w:eastAsia="標楷體" w:hAnsi="標楷體" w:hint="eastAsia"/>
                <w:sz w:val="28"/>
                <w:szCs w:val="28"/>
              </w:rPr>
              <w:t>2003/</w:t>
            </w:r>
            <w:r w:rsidR="002A0529" w:rsidRPr="002A0529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2A0529">
              <w:rPr>
                <w:rFonts w:ascii="標楷體" w:eastAsia="標楷體" w:hAnsi="標楷體" w:hint="eastAsia"/>
                <w:sz w:val="28"/>
                <w:szCs w:val="28"/>
              </w:rPr>
              <w:t>2/11</w:t>
            </w:r>
          </w:p>
          <w:p w:rsidR="0045154C" w:rsidRPr="002A0529" w:rsidRDefault="0045154C" w:rsidP="002A05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0529">
              <w:rPr>
                <w:rFonts w:ascii="標楷體" w:eastAsia="標楷體" w:hAnsi="標楷體" w:hint="eastAsia"/>
                <w:sz w:val="28"/>
                <w:szCs w:val="28"/>
              </w:rPr>
              <w:t>〜2021/11/</w:t>
            </w:r>
            <w:r w:rsidR="002A0529" w:rsidRPr="002A0529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2A0529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45154C" w:rsidRPr="002A0529" w:rsidRDefault="0045154C" w:rsidP="002A0529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0529">
              <w:rPr>
                <w:rFonts w:ascii="標楷體" w:eastAsia="標楷體" w:hAnsi="標楷體" w:hint="eastAsia"/>
                <w:sz w:val="28"/>
                <w:szCs w:val="28"/>
              </w:rPr>
              <w:t>16,000</w:t>
            </w:r>
          </w:p>
        </w:tc>
        <w:tc>
          <w:tcPr>
            <w:tcW w:w="4341" w:type="dxa"/>
          </w:tcPr>
          <w:p w:rsidR="0045154C" w:rsidRPr="002A0529" w:rsidRDefault="00EC57DD" w:rsidP="002A0529">
            <w:pPr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A0529">
              <w:rPr>
                <w:rFonts w:ascii="標楷體" w:eastAsia="標楷體" w:hAnsi="標楷體" w:hint="eastAsia"/>
                <w:sz w:val="28"/>
                <w:szCs w:val="28"/>
              </w:rPr>
              <w:t>未於應繳納</w:t>
            </w:r>
            <w:r w:rsidR="00B76D73" w:rsidRPr="002A0529">
              <w:rPr>
                <w:rFonts w:ascii="標楷體" w:eastAsia="標楷體" w:hAnsi="標楷體" w:hint="eastAsia"/>
                <w:sz w:val="28"/>
                <w:szCs w:val="28"/>
              </w:rPr>
              <w:t>專利年費</w:t>
            </w:r>
            <w:r w:rsidRPr="002A0529">
              <w:rPr>
                <w:rFonts w:ascii="標楷體" w:eastAsia="標楷體" w:hAnsi="標楷體" w:hint="eastAsia"/>
                <w:sz w:val="28"/>
                <w:szCs w:val="28"/>
              </w:rPr>
              <w:t>之期間內繳費</w:t>
            </w:r>
            <w:r w:rsidR="00B76D73" w:rsidRPr="002A0529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  <w:r w:rsidRPr="002A0529">
              <w:rPr>
                <w:rFonts w:ascii="標楷體" w:eastAsia="標楷體" w:hAnsi="標楷體" w:hint="eastAsia"/>
                <w:sz w:val="28"/>
                <w:szCs w:val="28"/>
              </w:rPr>
              <w:t>，得於期滿6個月內補繳之。但其專利年費之繳納，除原應繳納之專利年費外，應以比率方式加繳專利年費。按月加繳，每逾</w:t>
            </w:r>
            <w:proofErr w:type="gramStart"/>
            <w:r w:rsidRPr="002A0529">
              <w:rPr>
                <w:rFonts w:ascii="標楷體" w:eastAsia="標楷體" w:hAnsi="標楷體" w:hint="eastAsia"/>
                <w:sz w:val="28"/>
                <w:szCs w:val="28"/>
              </w:rPr>
              <w:t>一個月加繳</w:t>
            </w:r>
            <w:proofErr w:type="gramEnd"/>
            <w:r w:rsidRPr="002A0529">
              <w:rPr>
                <w:rFonts w:ascii="標楷體" w:eastAsia="標楷體" w:hAnsi="標楷體" w:hint="eastAsia"/>
                <w:sz w:val="28"/>
                <w:szCs w:val="28"/>
              </w:rPr>
              <w:t>百分之二十，最高加繳至依規定之專利年費加</w:t>
            </w:r>
            <w:r w:rsidR="002A0529" w:rsidRPr="002A0529">
              <w:rPr>
                <w:rFonts w:ascii="標楷體" w:eastAsia="標楷體" w:hAnsi="標楷體" w:hint="eastAsia"/>
                <w:sz w:val="28"/>
                <w:szCs w:val="28"/>
              </w:rPr>
              <w:t>倍</w:t>
            </w:r>
            <w:r w:rsidRPr="002A0529">
              <w:rPr>
                <w:rFonts w:ascii="標楷體" w:eastAsia="標楷體" w:hAnsi="標楷體" w:hint="eastAsia"/>
                <w:sz w:val="28"/>
                <w:szCs w:val="28"/>
              </w:rPr>
              <w:t>之數額；其預繳期間在一日以上一個月以內者，以</w:t>
            </w:r>
            <w:proofErr w:type="gramStart"/>
            <w:r w:rsidRPr="002A0529">
              <w:rPr>
                <w:rFonts w:ascii="標楷體" w:eastAsia="標楷體" w:hAnsi="標楷體" w:hint="eastAsia"/>
                <w:sz w:val="28"/>
                <w:szCs w:val="28"/>
              </w:rPr>
              <w:t>一個月論</w:t>
            </w:r>
            <w:proofErr w:type="gramEnd"/>
            <w:r w:rsidRPr="002A0529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45154C" w:rsidRPr="002A0529" w:rsidTr="002A0529">
        <w:trPr>
          <w:jc w:val="center"/>
        </w:trPr>
        <w:tc>
          <w:tcPr>
            <w:tcW w:w="817" w:type="dxa"/>
          </w:tcPr>
          <w:p w:rsidR="0045154C" w:rsidRPr="002A0529" w:rsidRDefault="0045154C" w:rsidP="002A0529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0529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45154C" w:rsidRPr="002A0529" w:rsidRDefault="0045154C" w:rsidP="002A0529">
            <w:pPr>
              <w:spacing w:before="100" w:beforeAutospacing="1" w:after="100" w:afterAutospacing="1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A0529">
              <w:rPr>
                <w:rFonts w:ascii="標楷體" w:eastAsia="標楷體" w:hAnsi="標楷體" w:hint="eastAsia"/>
                <w:sz w:val="28"/>
                <w:szCs w:val="28"/>
              </w:rPr>
              <w:t>果實載運裝置</w:t>
            </w:r>
          </w:p>
        </w:tc>
        <w:tc>
          <w:tcPr>
            <w:tcW w:w="1276" w:type="dxa"/>
          </w:tcPr>
          <w:p w:rsidR="0045154C" w:rsidRPr="002A0529" w:rsidRDefault="0045154C" w:rsidP="002A0529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0529">
              <w:rPr>
                <w:rFonts w:ascii="標楷體" w:eastAsia="標楷體" w:hAnsi="標楷體" w:hint="eastAsia"/>
                <w:sz w:val="28"/>
                <w:szCs w:val="28"/>
              </w:rPr>
              <w:t>I269765</w:t>
            </w:r>
          </w:p>
        </w:tc>
        <w:tc>
          <w:tcPr>
            <w:tcW w:w="1417" w:type="dxa"/>
          </w:tcPr>
          <w:p w:rsidR="0045154C" w:rsidRPr="002A0529" w:rsidRDefault="0045154C" w:rsidP="002A0529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0529">
              <w:rPr>
                <w:rFonts w:ascii="標楷體" w:eastAsia="標楷體" w:hAnsi="標楷體" w:hint="eastAsia"/>
                <w:sz w:val="28"/>
                <w:szCs w:val="28"/>
              </w:rPr>
              <w:t>中華民國</w:t>
            </w:r>
          </w:p>
        </w:tc>
        <w:tc>
          <w:tcPr>
            <w:tcW w:w="1985" w:type="dxa"/>
          </w:tcPr>
          <w:p w:rsidR="00D5493C" w:rsidRPr="002A0529" w:rsidRDefault="0045154C" w:rsidP="002A05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0529">
              <w:rPr>
                <w:rFonts w:ascii="標楷體" w:eastAsia="標楷體" w:hAnsi="標楷體" w:hint="eastAsia"/>
                <w:sz w:val="28"/>
                <w:szCs w:val="28"/>
              </w:rPr>
              <w:t>2007/</w:t>
            </w:r>
            <w:r w:rsidR="002A0529" w:rsidRPr="002A0529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2A0529">
              <w:rPr>
                <w:rFonts w:ascii="標楷體" w:eastAsia="標楷體" w:hAnsi="標楷體" w:hint="eastAsia"/>
                <w:sz w:val="28"/>
                <w:szCs w:val="28"/>
              </w:rPr>
              <w:t>1/11</w:t>
            </w:r>
          </w:p>
          <w:p w:rsidR="0045154C" w:rsidRPr="002A0529" w:rsidRDefault="0045154C" w:rsidP="002A05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0529">
              <w:rPr>
                <w:rFonts w:ascii="標楷體" w:eastAsia="標楷體" w:hAnsi="標楷體" w:hint="eastAsia"/>
                <w:sz w:val="28"/>
                <w:szCs w:val="28"/>
              </w:rPr>
              <w:t>〜2025/</w:t>
            </w:r>
            <w:r w:rsidR="002A0529" w:rsidRPr="002A0529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2A0529">
              <w:rPr>
                <w:rFonts w:ascii="標楷體" w:eastAsia="標楷體" w:hAnsi="標楷體" w:hint="eastAsia"/>
                <w:sz w:val="28"/>
                <w:szCs w:val="28"/>
              </w:rPr>
              <w:t>9/19</w:t>
            </w:r>
          </w:p>
        </w:tc>
        <w:tc>
          <w:tcPr>
            <w:tcW w:w="1417" w:type="dxa"/>
          </w:tcPr>
          <w:p w:rsidR="0045154C" w:rsidRPr="002A0529" w:rsidRDefault="0045154C" w:rsidP="002A0529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0529">
              <w:rPr>
                <w:rFonts w:ascii="標楷體" w:eastAsia="標楷體" w:hAnsi="標楷體" w:hint="eastAsia"/>
                <w:sz w:val="28"/>
                <w:szCs w:val="28"/>
              </w:rPr>
              <w:t>16,000</w:t>
            </w:r>
          </w:p>
        </w:tc>
        <w:tc>
          <w:tcPr>
            <w:tcW w:w="4341" w:type="dxa"/>
          </w:tcPr>
          <w:p w:rsidR="0045154C" w:rsidRPr="002A0529" w:rsidRDefault="0045154C" w:rsidP="002A0529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0529">
              <w:rPr>
                <w:rFonts w:ascii="標楷體" w:eastAsia="標楷體" w:hAnsi="標楷體" w:hint="eastAsia"/>
                <w:sz w:val="28"/>
                <w:szCs w:val="28"/>
              </w:rPr>
              <w:t>同上</w:t>
            </w:r>
          </w:p>
        </w:tc>
      </w:tr>
      <w:tr w:rsidR="0045154C" w:rsidRPr="002A0529" w:rsidTr="002A0529">
        <w:trPr>
          <w:jc w:val="center"/>
        </w:trPr>
        <w:tc>
          <w:tcPr>
            <w:tcW w:w="817" w:type="dxa"/>
          </w:tcPr>
          <w:p w:rsidR="0045154C" w:rsidRPr="002A0529" w:rsidRDefault="0045154C" w:rsidP="002A0529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0529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45154C" w:rsidRPr="002A0529" w:rsidRDefault="0045154C" w:rsidP="002A0529">
            <w:pPr>
              <w:spacing w:before="100" w:beforeAutospacing="1" w:after="100" w:afterAutospacing="1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A0529">
              <w:rPr>
                <w:rFonts w:ascii="標楷體" w:eastAsia="標楷體" w:hAnsi="標楷體" w:hint="eastAsia"/>
                <w:sz w:val="28"/>
                <w:szCs w:val="28"/>
              </w:rPr>
              <w:t>西瓜澎湖5號-黃金寶</w:t>
            </w:r>
          </w:p>
        </w:tc>
        <w:tc>
          <w:tcPr>
            <w:tcW w:w="1276" w:type="dxa"/>
          </w:tcPr>
          <w:p w:rsidR="0045154C" w:rsidRPr="002A0529" w:rsidRDefault="0045154C" w:rsidP="002A0529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0529">
              <w:rPr>
                <w:rFonts w:ascii="標楷體" w:eastAsia="標楷體" w:hAnsi="標楷體" w:hint="eastAsia"/>
                <w:sz w:val="28"/>
                <w:szCs w:val="28"/>
              </w:rPr>
              <w:t>A00323</w:t>
            </w:r>
          </w:p>
        </w:tc>
        <w:tc>
          <w:tcPr>
            <w:tcW w:w="1417" w:type="dxa"/>
          </w:tcPr>
          <w:p w:rsidR="0045154C" w:rsidRPr="002A0529" w:rsidRDefault="0045154C" w:rsidP="002A0529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0529">
              <w:rPr>
                <w:rFonts w:ascii="標楷體" w:eastAsia="標楷體" w:hAnsi="標楷體" w:hint="eastAsia"/>
                <w:sz w:val="28"/>
                <w:szCs w:val="28"/>
              </w:rPr>
              <w:t>中華民國</w:t>
            </w:r>
          </w:p>
        </w:tc>
        <w:tc>
          <w:tcPr>
            <w:tcW w:w="1985" w:type="dxa"/>
          </w:tcPr>
          <w:p w:rsidR="00D5493C" w:rsidRPr="002A0529" w:rsidRDefault="0045154C" w:rsidP="002A05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0529">
              <w:rPr>
                <w:rFonts w:ascii="標楷體" w:eastAsia="標楷體" w:hAnsi="標楷體" w:hint="eastAsia"/>
                <w:sz w:val="28"/>
                <w:szCs w:val="28"/>
              </w:rPr>
              <w:t>2005/03/</w:t>
            </w:r>
            <w:r w:rsidR="002A0529" w:rsidRPr="002A0529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2A0529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  <w:p w:rsidR="0045154C" w:rsidRPr="002A0529" w:rsidRDefault="0045154C" w:rsidP="002A05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0529">
              <w:rPr>
                <w:rFonts w:ascii="標楷體" w:eastAsia="標楷體" w:hAnsi="標楷體" w:hint="eastAsia"/>
                <w:sz w:val="28"/>
                <w:szCs w:val="28"/>
              </w:rPr>
              <w:t>〜2020/03/06</w:t>
            </w:r>
          </w:p>
        </w:tc>
        <w:tc>
          <w:tcPr>
            <w:tcW w:w="1417" w:type="dxa"/>
          </w:tcPr>
          <w:p w:rsidR="0045154C" w:rsidRPr="002A0529" w:rsidRDefault="0045154C" w:rsidP="002A0529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0529">
              <w:rPr>
                <w:rFonts w:ascii="標楷體" w:eastAsia="標楷體" w:hAnsi="標楷體" w:hint="eastAsia"/>
                <w:sz w:val="28"/>
                <w:szCs w:val="28"/>
              </w:rPr>
              <w:t>4,800</w:t>
            </w:r>
          </w:p>
        </w:tc>
        <w:tc>
          <w:tcPr>
            <w:tcW w:w="4341" w:type="dxa"/>
          </w:tcPr>
          <w:p w:rsidR="0045154C" w:rsidRPr="002A0529" w:rsidRDefault="0045154C" w:rsidP="002A052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A0529">
              <w:rPr>
                <w:rFonts w:ascii="標楷體" w:eastAsia="標楷體" w:hAnsi="標楷體" w:hint="eastAsia"/>
                <w:sz w:val="28"/>
                <w:szCs w:val="28"/>
              </w:rPr>
              <w:t>未於應繳納植物品種權年費之期間</w:t>
            </w:r>
            <w:r w:rsidR="00E7008A" w:rsidRPr="002A0529">
              <w:rPr>
                <w:rFonts w:ascii="標楷體" w:eastAsia="標楷體" w:hAnsi="標楷體" w:hint="eastAsia"/>
                <w:sz w:val="28"/>
                <w:szCs w:val="28"/>
              </w:rPr>
              <w:t>內繳費者，得自期滿之日起六個月內補繳之。但其年費，應按規定之年費加</w:t>
            </w:r>
            <w:r w:rsidR="002A0529" w:rsidRPr="002A0529">
              <w:rPr>
                <w:rFonts w:ascii="標楷體" w:eastAsia="標楷體" w:hAnsi="標楷體" w:hint="eastAsia"/>
                <w:sz w:val="28"/>
                <w:szCs w:val="28"/>
              </w:rPr>
              <w:t>倍</w:t>
            </w:r>
            <w:r w:rsidR="00E7008A" w:rsidRPr="002A0529">
              <w:rPr>
                <w:rFonts w:ascii="標楷體" w:eastAsia="標楷體" w:hAnsi="標楷體" w:hint="eastAsia"/>
                <w:sz w:val="28"/>
                <w:szCs w:val="28"/>
              </w:rPr>
              <w:t>繳納</w:t>
            </w:r>
            <w:r w:rsidR="002A0529" w:rsidRPr="002A0529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</w:tbl>
    <w:p w:rsidR="0045154C" w:rsidRDefault="0045154C" w:rsidP="00D5493C"/>
    <w:sectPr w:rsidR="0045154C" w:rsidSect="002A0529">
      <w:pgSz w:w="16838" w:h="11906" w:orient="landscape"/>
      <w:pgMar w:top="1440" w:right="1080" w:bottom="1440" w:left="1080" w:header="851" w:footer="992" w:gutter="0"/>
      <w:cols w:space="425"/>
      <w:docGrid w:type="lines" w:linePitch="360" w:charSpace="9377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34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54C"/>
    <w:rsid w:val="002A0529"/>
    <w:rsid w:val="0045154C"/>
    <w:rsid w:val="00AB7B9D"/>
    <w:rsid w:val="00B22712"/>
    <w:rsid w:val="00B76D73"/>
    <w:rsid w:val="00D5493C"/>
    <w:rsid w:val="00E54035"/>
    <w:rsid w:val="00E7008A"/>
    <w:rsid w:val="00EC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5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5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D8B91-4395-4C25-AC79-9AFA01260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2</cp:revision>
  <dcterms:created xsi:type="dcterms:W3CDTF">2016-04-01T00:32:00Z</dcterms:created>
  <dcterms:modified xsi:type="dcterms:W3CDTF">2016-04-01T00:32:00Z</dcterms:modified>
</cp:coreProperties>
</file>