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82" w:rsidRDefault="00691582" w:rsidP="00553EF1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E5F4D">
        <w:rPr>
          <w:rFonts w:ascii="標楷體" w:eastAsia="標楷體" w:hAnsi="標楷體" w:cs="標楷體" w:hint="eastAsia"/>
          <w:b/>
          <w:bCs/>
          <w:sz w:val="36"/>
          <w:szCs w:val="36"/>
        </w:rPr>
        <w:t>高雄區農業改</w:t>
      </w:r>
      <w:r w:rsidRPr="00553EF1">
        <w:rPr>
          <w:rFonts w:ascii="標楷體" w:eastAsia="標楷體" w:hAnsi="標楷體" w:cs="標楷體" w:hint="eastAsia"/>
          <w:b/>
          <w:bCs/>
          <w:sz w:val="36"/>
          <w:szCs w:val="36"/>
        </w:rPr>
        <w:t>良場「藥品噴霧塔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一台</w:t>
      </w:r>
      <w:r w:rsidRPr="00553EF1">
        <w:rPr>
          <w:rFonts w:ascii="標楷體" w:eastAsia="標楷體" w:hAnsi="標楷體" w:cs="標楷體" w:hint="eastAsia"/>
          <w:b/>
          <w:bCs/>
          <w:sz w:val="36"/>
          <w:szCs w:val="36"/>
        </w:rPr>
        <w:t>」規格</w:t>
      </w:r>
    </w:p>
    <w:p w:rsidR="00691582" w:rsidRPr="00553EF1" w:rsidRDefault="00691582" w:rsidP="00553EF1">
      <w:pPr>
        <w:spacing w:line="400" w:lineRule="exact"/>
        <w:jc w:val="center"/>
        <w:rPr>
          <w:rFonts w:eastAsia="標楷體"/>
          <w:b/>
          <w:bCs/>
          <w:sz w:val="36"/>
          <w:szCs w:val="36"/>
        </w:rPr>
      </w:pPr>
    </w:p>
    <w:p w:rsidR="00691582" w:rsidRPr="00675575" w:rsidRDefault="00691582" w:rsidP="00CA7733">
      <w:pPr>
        <w:numPr>
          <w:ilvl w:val="0"/>
          <w:numId w:val="3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75575">
        <w:rPr>
          <w:rFonts w:ascii="標楷體" w:eastAsia="標楷體" w:hAnsi="標楷體" w:cs="標楷體" w:hint="eastAsia"/>
          <w:sz w:val="28"/>
          <w:szCs w:val="28"/>
        </w:rPr>
        <w:t>鋁擠型合金本體，不銹鋼噴嘴，空氣管柱活塞高度可調。</w:t>
      </w:r>
    </w:p>
    <w:p w:rsidR="00691582" w:rsidRPr="00675575" w:rsidRDefault="00691582" w:rsidP="00CA7733">
      <w:pPr>
        <w:numPr>
          <w:ilvl w:val="0"/>
          <w:numId w:val="3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75575">
        <w:rPr>
          <w:rFonts w:ascii="標楷體" w:eastAsia="標楷體" w:hAnsi="標楷體" w:cs="標楷體" w:hint="eastAsia"/>
          <w:sz w:val="28"/>
          <w:szCs w:val="28"/>
        </w:rPr>
        <w:t>機體高度寬度深度：</w:t>
      </w:r>
      <w:r w:rsidRPr="00675575">
        <w:rPr>
          <w:rFonts w:ascii="標楷體" w:eastAsia="標楷體" w:hAnsi="標楷體" w:cs="標楷體"/>
          <w:sz w:val="28"/>
          <w:szCs w:val="28"/>
        </w:rPr>
        <w:t xml:space="preserve"> 122 </w:t>
      </w:r>
      <w:r w:rsidRPr="00675575">
        <w:rPr>
          <w:rFonts w:ascii="標楷體" w:eastAsia="標楷體" w:hAnsi="標楷體" w:cs="標楷體" w:hint="eastAsia"/>
          <w:sz w:val="28"/>
          <w:szCs w:val="28"/>
        </w:rPr>
        <w:t>×</w:t>
      </w:r>
      <w:r w:rsidRPr="00675575">
        <w:rPr>
          <w:rFonts w:ascii="標楷體" w:eastAsia="標楷體" w:hAnsi="標楷體" w:cs="標楷體"/>
          <w:sz w:val="28"/>
          <w:szCs w:val="28"/>
        </w:rPr>
        <w:t xml:space="preserve"> 36 </w:t>
      </w:r>
      <w:r w:rsidRPr="00675575">
        <w:rPr>
          <w:rFonts w:ascii="標楷體" w:eastAsia="標楷體" w:hAnsi="標楷體" w:cs="標楷體" w:hint="eastAsia"/>
          <w:sz w:val="28"/>
          <w:szCs w:val="28"/>
        </w:rPr>
        <w:t>×</w:t>
      </w:r>
      <w:r w:rsidRPr="00675575">
        <w:rPr>
          <w:rFonts w:ascii="標楷體" w:eastAsia="標楷體" w:hAnsi="標楷體" w:cs="標楷體"/>
          <w:sz w:val="28"/>
          <w:szCs w:val="28"/>
        </w:rPr>
        <w:t xml:space="preserve"> 36 cm (</w:t>
      </w:r>
      <w:r w:rsidRPr="00675575">
        <w:rPr>
          <w:rFonts w:ascii="標楷體" w:eastAsia="標楷體" w:hAnsi="標楷體" w:cs="標楷體" w:hint="eastAsia"/>
          <w:sz w:val="28"/>
          <w:szCs w:val="28"/>
        </w:rPr>
        <w:t>±</w:t>
      </w:r>
      <w:r w:rsidRPr="00675575">
        <w:rPr>
          <w:rFonts w:ascii="標楷體" w:eastAsia="標楷體" w:hAnsi="標楷體" w:cs="標楷體"/>
          <w:sz w:val="28"/>
          <w:szCs w:val="28"/>
        </w:rPr>
        <w:t>5%)</w:t>
      </w:r>
      <w:r w:rsidRPr="00675575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91582" w:rsidRPr="00675575" w:rsidRDefault="00691582" w:rsidP="00CA7733">
      <w:pPr>
        <w:numPr>
          <w:ilvl w:val="0"/>
          <w:numId w:val="3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75575">
        <w:rPr>
          <w:rFonts w:ascii="標楷體" w:eastAsia="標楷體" w:hAnsi="標楷體" w:cs="標楷體" w:hint="eastAsia"/>
          <w:sz w:val="28"/>
          <w:szCs w:val="28"/>
        </w:rPr>
        <w:t>噴灑藥品直徑</w:t>
      </w:r>
      <w:r w:rsidRPr="00675575">
        <w:rPr>
          <w:rFonts w:ascii="標楷體" w:eastAsia="標楷體" w:hAnsi="標楷體" w:cs="標楷體"/>
          <w:sz w:val="28"/>
          <w:szCs w:val="28"/>
        </w:rPr>
        <w:t>9</w:t>
      </w:r>
      <w:r w:rsidRPr="00675575">
        <w:rPr>
          <w:rFonts w:ascii="標楷體" w:eastAsia="標楷體" w:hAnsi="標楷體" w:cs="標楷體" w:hint="eastAsia"/>
          <w:sz w:val="28"/>
          <w:szCs w:val="28"/>
        </w:rPr>
        <w:t>公分</w:t>
      </w:r>
      <w:r w:rsidRPr="00675575">
        <w:rPr>
          <w:rFonts w:ascii="標楷體" w:eastAsia="標楷體" w:hAnsi="標楷體" w:cs="標楷體"/>
          <w:sz w:val="28"/>
          <w:szCs w:val="28"/>
        </w:rPr>
        <w:t>(</w:t>
      </w:r>
      <w:r w:rsidRPr="00675575">
        <w:rPr>
          <w:rFonts w:ascii="標楷體" w:eastAsia="標楷體" w:hAnsi="標楷體" w:cs="標楷體" w:hint="eastAsia"/>
          <w:sz w:val="28"/>
          <w:szCs w:val="28"/>
        </w:rPr>
        <w:t>含</w:t>
      </w:r>
      <w:r w:rsidRPr="00675575">
        <w:rPr>
          <w:rFonts w:ascii="標楷體" w:eastAsia="標楷體" w:hAnsi="標楷體" w:cs="標楷體"/>
          <w:sz w:val="28"/>
          <w:szCs w:val="28"/>
        </w:rPr>
        <w:t xml:space="preserve">) </w:t>
      </w:r>
      <w:r w:rsidRPr="00675575">
        <w:rPr>
          <w:rFonts w:ascii="標楷體" w:eastAsia="標楷體" w:hAnsi="標楷體" w:cs="標楷體" w:hint="eastAsia"/>
          <w:sz w:val="28"/>
          <w:szCs w:val="28"/>
        </w:rPr>
        <w:t>以上。</w:t>
      </w:r>
    </w:p>
    <w:p w:rsidR="00691582" w:rsidRPr="00675575" w:rsidRDefault="00691582" w:rsidP="00CA7733">
      <w:pPr>
        <w:numPr>
          <w:ilvl w:val="0"/>
          <w:numId w:val="3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75575">
        <w:rPr>
          <w:rFonts w:ascii="標楷體" w:eastAsia="標楷體" w:hAnsi="標楷體" w:cs="標楷體" w:hint="eastAsia"/>
          <w:sz w:val="28"/>
          <w:szCs w:val="28"/>
        </w:rPr>
        <w:t>噴霧管直徑</w:t>
      </w:r>
      <w:r w:rsidRPr="00675575">
        <w:rPr>
          <w:rFonts w:ascii="標楷體" w:eastAsia="標楷體" w:hAnsi="標楷體" w:cs="標楷體"/>
          <w:sz w:val="28"/>
          <w:szCs w:val="28"/>
        </w:rPr>
        <w:t>:</w:t>
      </w:r>
      <w:r w:rsidRPr="00675575">
        <w:rPr>
          <w:rFonts w:ascii="標楷體" w:eastAsia="標楷體" w:hAnsi="標楷體" w:cs="標楷體" w:hint="eastAsia"/>
          <w:sz w:val="28"/>
          <w:szCs w:val="28"/>
        </w:rPr>
        <w:t>上緣</w:t>
      </w:r>
      <w:r w:rsidRPr="00675575">
        <w:rPr>
          <w:rFonts w:ascii="標楷體" w:eastAsia="標楷體" w:hAnsi="標楷體" w:cs="標楷體"/>
          <w:sz w:val="28"/>
          <w:szCs w:val="28"/>
        </w:rPr>
        <w:t>15.7</w:t>
      </w:r>
      <w:r w:rsidRPr="00675575">
        <w:rPr>
          <w:rFonts w:ascii="標楷體" w:eastAsia="標楷體" w:hAnsi="標楷體" w:cs="標楷體" w:hint="eastAsia"/>
          <w:sz w:val="28"/>
          <w:szCs w:val="28"/>
        </w:rPr>
        <w:t>公分</w:t>
      </w:r>
      <w:r w:rsidRPr="00675575">
        <w:rPr>
          <w:rFonts w:ascii="標楷體" w:eastAsia="標楷體" w:hAnsi="標楷體" w:cs="標楷體"/>
          <w:sz w:val="28"/>
          <w:szCs w:val="28"/>
        </w:rPr>
        <w:t>,</w:t>
      </w:r>
      <w:r w:rsidRPr="00675575">
        <w:rPr>
          <w:rFonts w:ascii="標楷體" w:eastAsia="標楷體" w:hAnsi="標楷體" w:cs="標楷體" w:hint="eastAsia"/>
          <w:sz w:val="28"/>
          <w:szCs w:val="28"/>
        </w:rPr>
        <w:t>下緣</w:t>
      </w:r>
      <w:r w:rsidRPr="00675575">
        <w:rPr>
          <w:rFonts w:ascii="標楷體" w:eastAsia="標楷體" w:hAnsi="標楷體" w:cs="標楷體"/>
          <w:sz w:val="28"/>
          <w:szCs w:val="28"/>
        </w:rPr>
        <w:t>11.9</w:t>
      </w:r>
      <w:r w:rsidRPr="00675575">
        <w:rPr>
          <w:rFonts w:ascii="標楷體" w:eastAsia="標楷體" w:hAnsi="標楷體" w:cs="標楷體" w:hint="eastAsia"/>
          <w:sz w:val="28"/>
          <w:szCs w:val="28"/>
        </w:rPr>
        <w:t>公分</w:t>
      </w:r>
      <w:r w:rsidRPr="00675575">
        <w:rPr>
          <w:rFonts w:ascii="標楷體" w:eastAsia="標楷體" w:hAnsi="標楷體" w:cs="標楷體"/>
          <w:sz w:val="28"/>
          <w:szCs w:val="28"/>
        </w:rPr>
        <w:t xml:space="preserve"> (</w:t>
      </w:r>
      <w:r w:rsidRPr="00675575">
        <w:rPr>
          <w:rFonts w:ascii="標楷體" w:eastAsia="標楷體" w:hAnsi="標楷體" w:cs="標楷體" w:hint="eastAsia"/>
          <w:sz w:val="28"/>
          <w:szCs w:val="28"/>
        </w:rPr>
        <w:t>±</w:t>
      </w:r>
      <w:r w:rsidRPr="00675575">
        <w:rPr>
          <w:rFonts w:ascii="標楷體" w:eastAsia="標楷體" w:hAnsi="標楷體" w:cs="標楷體"/>
          <w:sz w:val="28"/>
          <w:szCs w:val="28"/>
        </w:rPr>
        <w:t>5%)</w:t>
      </w:r>
      <w:r w:rsidRPr="00675575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91582" w:rsidRPr="00675575" w:rsidRDefault="00691582" w:rsidP="00CA7733">
      <w:pPr>
        <w:numPr>
          <w:ilvl w:val="0"/>
          <w:numId w:val="3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75575">
        <w:rPr>
          <w:rFonts w:ascii="標楷體" w:eastAsia="標楷體" w:hAnsi="標楷體" w:cs="標楷體" w:hint="eastAsia"/>
          <w:sz w:val="28"/>
          <w:szCs w:val="28"/>
        </w:rPr>
        <w:t>藥品儲存量</w:t>
      </w:r>
      <w:r w:rsidRPr="00675575">
        <w:rPr>
          <w:rFonts w:ascii="標楷體" w:eastAsia="標楷體" w:hAnsi="標楷體" w:cs="標楷體"/>
          <w:sz w:val="28"/>
          <w:szCs w:val="28"/>
        </w:rPr>
        <w:t>: 24cc(</w:t>
      </w:r>
      <w:r w:rsidRPr="00675575">
        <w:rPr>
          <w:rFonts w:ascii="標楷體" w:eastAsia="標楷體" w:hAnsi="標楷體" w:cs="標楷體" w:hint="eastAsia"/>
          <w:sz w:val="28"/>
          <w:szCs w:val="28"/>
        </w:rPr>
        <w:t>±</w:t>
      </w:r>
      <w:r>
        <w:rPr>
          <w:rFonts w:ascii="標楷體" w:eastAsia="標楷體" w:hAnsi="標楷體" w:cs="標楷體"/>
          <w:sz w:val="28"/>
          <w:szCs w:val="28"/>
        </w:rPr>
        <w:t>2</w:t>
      </w:r>
      <w:r w:rsidRPr="00675575">
        <w:rPr>
          <w:rFonts w:ascii="標楷體" w:eastAsia="標楷體" w:hAnsi="標楷體" w:cs="標楷體"/>
          <w:sz w:val="28"/>
          <w:szCs w:val="28"/>
        </w:rPr>
        <w:t>%)</w:t>
      </w:r>
    </w:p>
    <w:p w:rsidR="00691582" w:rsidRPr="00675575" w:rsidRDefault="00691582" w:rsidP="00CA7733">
      <w:pPr>
        <w:numPr>
          <w:ilvl w:val="0"/>
          <w:numId w:val="3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75575">
        <w:rPr>
          <w:rFonts w:ascii="標楷體" w:eastAsia="標楷體" w:hAnsi="標楷體" w:cs="標楷體" w:hint="eastAsia"/>
          <w:sz w:val="28"/>
          <w:szCs w:val="28"/>
        </w:rPr>
        <w:t>最大工作壓力</w:t>
      </w:r>
      <w:r w:rsidRPr="00675575">
        <w:rPr>
          <w:rFonts w:ascii="標楷體" w:eastAsia="標楷體" w:hAnsi="標楷體" w:cs="標楷體"/>
          <w:sz w:val="28"/>
          <w:szCs w:val="28"/>
        </w:rPr>
        <w:t>: 2 Kg/c</w:t>
      </w:r>
      <w:r w:rsidRPr="00675575">
        <w:rPr>
          <w:rFonts w:ascii="標楷體" w:eastAsia="標楷體" w:hAnsi="標楷體" w:cs="標楷體" w:hint="eastAsia"/>
          <w:sz w:val="28"/>
          <w:szCs w:val="28"/>
        </w:rPr>
        <w:t>㎡</w:t>
      </w:r>
      <w:r w:rsidRPr="00675575">
        <w:rPr>
          <w:rFonts w:ascii="標楷體" w:eastAsia="標楷體" w:hAnsi="標楷體" w:cs="標楷體"/>
          <w:sz w:val="28"/>
          <w:szCs w:val="28"/>
        </w:rPr>
        <w:t>(</w:t>
      </w:r>
      <w:r w:rsidRPr="00675575">
        <w:rPr>
          <w:rFonts w:ascii="標楷體" w:eastAsia="標楷體" w:hAnsi="標楷體" w:cs="標楷體" w:hint="eastAsia"/>
          <w:sz w:val="28"/>
          <w:szCs w:val="28"/>
        </w:rPr>
        <w:t>±</w:t>
      </w:r>
      <w:r>
        <w:rPr>
          <w:rFonts w:ascii="標楷體" w:eastAsia="標楷體" w:hAnsi="標楷體" w:cs="標楷體"/>
          <w:sz w:val="28"/>
          <w:szCs w:val="28"/>
        </w:rPr>
        <w:t>2</w:t>
      </w:r>
      <w:r w:rsidRPr="00675575">
        <w:rPr>
          <w:rFonts w:ascii="標楷體" w:eastAsia="標楷體" w:hAnsi="標楷體" w:cs="標楷體"/>
          <w:sz w:val="28"/>
          <w:szCs w:val="28"/>
        </w:rPr>
        <w:t>%)</w:t>
      </w:r>
    </w:p>
    <w:p w:rsidR="00691582" w:rsidRPr="00675575" w:rsidRDefault="00691582" w:rsidP="00CA7733">
      <w:pPr>
        <w:numPr>
          <w:ilvl w:val="0"/>
          <w:numId w:val="3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75575">
        <w:rPr>
          <w:rFonts w:ascii="標楷體" w:eastAsia="標楷體" w:hAnsi="標楷體" w:cs="標楷體" w:hint="eastAsia"/>
          <w:sz w:val="28"/>
          <w:szCs w:val="28"/>
        </w:rPr>
        <w:t>可調、可讀取式空氣氣壓，壓力範圍</w:t>
      </w:r>
      <w:r w:rsidRPr="00675575">
        <w:rPr>
          <w:rFonts w:ascii="標楷體" w:eastAsia="標楷體" w:hAnsi="標楷體" w:cs="標楷體"/>
          <w:sz w:val="28"/>
          <w:szCs w:val="28"/>
        </w:rPr>
        <w:t>1.5 -2 kg/cm</w:t>
      </w:r>
      <w:r w:rsidRPr="00675575">
        <w:rPr>
          <w:rFonts w:ascii="標楷體" w:eastAsia="標楷體" w:hAnsi="標楷體" w:cs="標楷體"/>
          <w:sz w:val="28"/>
          <w:szCs w:val="28"/>
          <w:vertAlign w:val="superscript"/>
        </w:rPr>
        <w:t>2</w:t>
      </w:r>
    </w:p>
    <w:p w:rsidR="00691582" w:rsidRPr="00675575" w:rsidRDefault="00691582" w:rsidP="00CA7733">
      <w:pPr>
        <w:numPr>
          <w:ilvl w:val="0"/>
          <w:numId w:val="3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75575">
        <w:rPr>
          <w:rFonts w:ascii="標楷體" w:eastAsia="標楷體" w:hAnsi="標楷體" w:cs="標楷體" w:hint="eastAsia"/>
          <w:sz w:val="28"/>
          <w:szCs w:val="28"/>
        </w:rPr>
        <w:t>附件</w:t>
      </w:r>
      <w:r w:rsidRPr="00675575">
        <w:rPr>
          <w:rFonts w:ascii="標楷體" w:eastAsia="標楷體" w:hAnsi="標楷體" w:cs="標楷體"/>
          <w:sz w:val="28"/>
          <w:szCs w:val="28"/>
        </w:rPr>
        <w:t>:</w:t>
      </w:r>
      <w:r w:rsidRPr="00675575">
        <w:rPr>
          <w:rFonts w:ascii="標楷體" w:eastAsia="標楷體" w:hAnsi="標楷體" w:cs="標楷體" w:hint="eastAsia"/>
          <w:sz w:val="28"/>
          <w:szCs w:val="28"/>
        </w:rPr>
        <w:t>實驗室噴霧塔抽氣裝置</w:t>
      </w:r>
    </w:p>
    <w:p w:rsidR="00691582" w:rsidRPr="00675575" w:rsidRDefault="00691582" w:rsidP="00CA7733">
      <w:pPr>
        <w:numPr>
          <w:ilvl w:val="1"/>
          <w:numId w:val="3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75575">
        <w:rPr>
          <w:rFonts w:ascii="標楷體" w:eastAsia="標楷體" w:hAnsi="標楷體" w:cs="標楷體" w:hint="eastAsia"/>
          <w:sz w:val="28"/>
          <w:szCs w:val="28"/>
        </w:rPr>
        <w:t>箱體材質</w:t>
      </w:r>
      <w:r w:rsidRPr="00675575">
        <w:rPr>
          <w:rFonts w:ascii="標楷體" w:eastAsia="標楷體" w:hAnsi="標楷體" w:cs="標楷體"/>
          <w:sz w:val="28"/>
          <w:szCs w:val="28"/>
        </w:rPr>
        <w:t>:</w:t>
      </w:r>
      <w:r w:rsidRPr="00675575">
        <w:rPr>
          <w:rFonts w:ascii="標楷體" w:eastAsia="標楷體" w:hAnsi="標楷體" w:cs="標楷體" w:hint="eastAsia"/>
          <w:sz w:val="28"/>
          <w:szCs w:val="28"/>
        </w:rPr>
        <w:t>耐酸鹼鹽化鋼板或</w:t>
      </w:r>
      <w:r w:rsidRPr="00675575">
        <w:rPr>
          <w:rFonts w:ascii="標楷體" w:eastAsia="標楷體" w:hAnsi="標楷體" w:cs="標楷體"/>
          <w:sz w:val="28"/>
          <w:szCs w:val="28"/>
        </w:rPr>
        <w:t>#304</w:t>
      </w:r>
      <w:r w:rsidRPr="00675575">
        <w:rPr>
          <w:rFonts w:ascii="標楷體" w:eastAsia="標楷體" w:hAnsi="標楷體" w:cs="標楷體" w:hint="eastAsia"/>
          <w:sz w:val="28"/>
          <w:szCs w:val="28"/>
        </w:rPr>
        <w:t>不銹鋼，底端有小門可放置真空幫浦</w:t>
      </w:r>
    </w:p>
    <w:p w:rsidR="00691582" w:rsidRPr="00675575" w:rsidRDefault="00691582" w:rsidP="00CA7733">
      <w:pPr>
        <w:numPr>
          <w:ilvl w:val="1"/>
          <w:numId w:val="3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75575">
        <w:rPr>
          <w:rFonts w:ascii="標楷體" w:eastAsia="標楷體" w:hAnsi="標楷體" w:cs="標楷體" w:hint="eastAsia"/>
          <w:sz w:val="28"/>
          <w:szCs w:val="28"/>
        </w:rPr>
        <w:t>箱體尺寸</w:t>
      </w:r>
      <w:r w:rsidRPr="00675575">
        <w:rPr>
          <w:rFonts w:ascii="標楷體" w:eastAsia="標楷體" w:hAnsi="標楷體" w:cs="標楷體"/>
          <w:sz w:val="28"/>
          <w:szCs w:val="28"/>
        </w:rPr>
        <w:t>: 203 (H) x 65(W) x 65 (D) cm,</w:t>
      </w:r>
      <w:r w:rsidRPr="00675575">
        <w:rPr>
          <w:rFonts w:ascii="標楷體" w:eastAsia="標楷體" w:hAnsi="標楷體" w:cs="標楷體" w:hint="eastAsia"/>
          <w:sz w:val="28"/>
          <w:szCs w:val="28"/>
        </w:rPr>
        <w:t>雙層式</w:t>
      </w:r>
      <w:r w:rsidRPr="00675575">
        <w:rPr>
          <w:rFonts w:ascii="標楷體" w:eastAsia="標楷體" w:hAnsi="標楷體" w:cs="標楷體"/>
          <w:sz w:val="28"/>
          <w:szCs w:val="28"/>
        </w:rPr>
        <w:t>(</w:t>
      </w:r>
      <w:r w:rsidRPr="00675575">
        <w:rPr>
          <w:rFonts w:ascii="標楷體" w:eastAsia="標楷體" w:hAnsi="標楷體" w:cs="標楷體" w:hint="eastAsia"/>
          <w:sz w:val="28"/>
          <w:szCs w:val="28"/>
        </w:rPr>
        <w:t>±</w:t>
      </w:r>
      <w:r w:rsidRPr="00675575">
        <w:rPr>
          <w:rFonts w:ascii="標楷體" w:eastAsia="標楷體" w:hAnsi="標楷體" w:cs="標楷體"/>
          <w:sz w:val="28"/>
          <w:szCs w:val="28"/>
        </w:rPr>
        <w:t>5%)</w:t>
      </w:r>
    </w:p>
    <w:p w:rsidR="00691582" w:rsidRPr="00675575" w:rsidRDefault="00691582" w:rsidP="00CA7733">
      <w:pPr>
        <w:numPr>
          <w:ilvl w:val="1"/>
          <w:numId w:val="3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75575">
        <w:rPr>
          <w:rFonts w:ascii="標楷體" w:eastAsia="標楷體" w:hAnsi="標楷體" w:cs="標楷體" w:hint="eastAsia"/>
          <w:sz w:val="28"/>
          <w:szCs w:val="28"/>
        </w:rPr>
        <w:t>抽氣風車組含蛇纹排放管</w:t>
      </w:r>
      <w:r w:rsidRPr="00675575">
        <w:rPr>
          <w:rFonts w:ascii="標楷體" w:eastAsia="標楷體" w:hAnsi="標楷體" w:cs="標楷體"/>
          <w:sz w:val="28"/>
          <w:szCs w:val="28"/>
        </w:rPr>
        <w:t>,</w:t>
      </w:r>
      <w:r w:rsidRPr="00675575">
        <w:rPr>
          <w:rFonts w:ascii="標楷體" w:eastAsia="標楷體" w:hAnsi="標楷體" w:cs="標楷體" w:hint="eastAsia"/>
          <w:sz w:val="28"/>
          <w:szCs w:val="28"/>
        </w:rPr>
        <w:t>門沿全密式封膠條</w:t>
      </w:r>
    </w:p>
    <w:p w:rsidR="00691582" w:rsidRPr="00675575" w:rsidRDefault="00691582" w:rsidP="00CA7733">
      <w:pPr>
        <w:numPr>
          <w:ilvl w:val="1"/>
          <w:numId w:val="3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75575">
        <w:rPr>
          <w:rFonts w:ascii="標楷體" w:eastAsia="標楷體" w:hAnsi="標楷體" w:cs="標楷體" w:hint="eastAsia"/>
          <w:sz w:val="28"/>
          <w:szCs w:val="28"/>
        </w:rPr>
        <w:t>內含照明裝置及電源插座</w:t>
      </w:r>
      <w:r w:rsidRPr="00675575">
        <w:rPr>
          <w:rFonts w:ascii="標楷體" w:eastAsia="標楷體" w:hAnsi="標楷體" w:cs="標楷體"/>
          <w:sz w:val="28"/>
          <w:szCs w:val="28"/>
        </w:rPr>
        <w:t>,</w:t>
      </w:r>
      <w:r w:rsidRPr="00675575">
        <w:rPr>
          <w:rFonts w:ascii="標楷體" w:eastAsia="標楷體" w:hAnsi="標楷體" w:cs="標楷體" w:hint="eastAsia"/>
          <w:sz w:val="28"/>
          <w:szCs w:val="28"/>
        </w:rPr>
        <w:t>下沿兩面有對流散熱口</w:t>
      </w:r>
    </w:p>
    <w:p w:rsidR="00691582" w:rsidRPr="00675575" w:rsidRDefault="00691582" w:rsidP="00CA7733">
      <w:pPr>
        <w:numPr>
          <w:ilvl w:val="1"/>
          <w:numId w:val="3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75575">
        <w:rPr>
          <w:rFonts w:ascii="標楷體" w:eastAsia="標楷體" w:hAnsi="標楷體" w:cs="標楷體" w:hint="eastAsia"/>
          <w:sz w:val="28"/>
          <w:szCs w:val="28"/>
        </w:rPr>
        <w:t>活動門加視窗玻璃</w:t>
      </w:r>
      <w:r w:rsidRPr="00675575">
        <w:rPr>
          <w:rFonts w:ascii="標楷體" w:eastAsia="標楷體" w:hAnsi="標楷體" w:cs="標楷體"/>
          <w:sz w:val="28"/>
          <w:szCs w:val="28"/>
        </w:rPr>
        <w:t>,</w:t>
      </w:r>
      <w:r w:rsidRPr="00675575">
        <w:rPr>
          <w:rFonts w:ascii="標楷體" w:eastAsia="標楷體" w:hAnsi="標楷體" w:cs="標楷體" w:hint="eastAsia"/>
          <w:sz w:val="28"/>
          <w:szCs w:val="28"/>
        </w:rPr>
        <w:t>外箱加活動輪含固定剎車</w:t>
      </w:r>
    </w:p>
    <w:p w:rsidR="00691582" w:rsidRPr="00675575" w:rsidRDefault="00691582" w:rsidP="00CA7733">
      <w:pPr>
        <w:numPr>
          <w:ilvl w:val="0"/>
          <w:numId w:val="3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75575">
        <w:rPr>
          <w:rFonts w:ascii="標楷體" w:eastAsia="標楷體" w:hAnsi="標楷體" w:cs="標楷體" w:hint="eastAsia"/>
          <w:sz w:val="28"/>
          <w:szCs w:val="28"/>
        </w:rPr>
        <w:t>備註：</w:t>
      </w:r>
    </w:p>
    <w:p w:rsidR="00691582" w:rsidRPr="00675575" w:rsidRDefault="00691582" w:rsidP="00CA7733">
      <w:pPr>
        <w:numPr>
          <w:ilvl w:val="0"/>
          <w:numId w:val="6"/>
        </w:numPr>
        <w:tabs>
          <w:tab w:val="clear" w:pos="675"/>
          <w:tab w:val="num" w:pos="1260"/>
          <w:tab w:val="num" w:pos="1500"/>
        </w:tabs>
        <w:spacing w:line="460" w:lineRule="exact"/>
        <w:ind w:left="1260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675575">
        <w:rPr>
          <w:rFonts w:ascii="標楷體" w:eastAsia="標楷體" w:hAnsi="標楷體" w:cs="標楷體" w:hint="eastAsia"/>
          <w:color w:val="000000"/>
          <w:sz w:val="28"/>
          <w:szCs w:val="28"/>
        </w:rPr>
        <w:t>投標</w:t>
      </w:r>
      <w:r w:rsidRPr="00675575">
        <w:rPr>
          <w:rFonts w:ascii="標楷體" w:eastAsia="標楷體" w:hAnsi="標楷體" w:cs="標楷體" w:hint="eastAsia"/>
          <w:sz w:val="28"/>
          <w:szCs w:val="28"/>
        </w:rPr>
        <w:t>時應檢附需求規範所列設備之型錄、說明書或證明文件</w:t>
      </w:r>
      <w:r w:rsidRPr="00675575">
        <w:rPr>
          <w:rFonts w:ascii="標楷體" w:eastAsia="標楷體" w:hAnsi="標楷體" w:cs="標楷體"/>
          <w:sz w:val="28"/>
          <w:szCs w:val="28"/>
        </w:rPr>
        <w:t>(</w:t>
      </w:r>
      <w:r w:rsidRPr="00675575">
        <w:rPr>
          <w:rFonts w:ascii="標楷體" w:eastAsia="標楷體" w:hAnsi="標楷體" w:cs="標楷體" w:hint="eastAsia"/>
          <w:sz w:val="28"/>
          <w:szCs w:val="28"/>
        </w:rPr>
        <w:t>以中文為主，但特殊技術或材料之圖文資料得使用英文</w:t>
      </w:r>
      <w:r w:rsidRPr="00675575">
        <w:rPr>
          <w:rFonts w:ascii="標楷體" w:eastAsia="標楷體" w:hAnsi="標楷體" w:cs="標楷體"/>
          <w:sz w:val="28"/>
          <w:szCs w:val="28"/>
        </w:rPr>
        <w:t>)</w:t>
      </w:r>
      <w:r w:rsidRPr="00675575">
        <w:rPr>
          <w:rFonts w:ascii="標楷體" w:eastAsia="標楷體" w:hAnsi="標楷體" w:cs="標楷體" w:hint="eastAsia"/>
          <w:sz w:val="28"/>
          <w:szCs w:val="28"/>
        </w:rPr>
        <w:t>，</w:t>
      </w:r>
      <w:r w:rsidRPr="00675575">
        <w:rPr>
          <w:rFonts w:ascii="標楷體" w:eastAsia="標楷體" w:hAnsi="標楷體" w:cs="標楷體" w:hint="eastAsia"/>
          <w:sz w:val="28"/>
          <w:szCs w:val="28"/>
          <w:u w:val="single"/>
        </w:rPr>
        <w:t>不得將機關提供之規格作為投標廠商規格文件</w:t>
      </w:r>
      <w:r w:rsidRPr="00675575">
        <w:rPr>
          <w:rFonts w:ascii="標楷體" w:eastAsia="標楷體" w:hAnsi="標楷體" w:cs="標楷體" w:hint="eastAsia"/>
          <w:sz w:val="28"/>
          <w:szCs w:val="28"/>
        </w:rPr>
        <w:t>（如於型錄或說明書未有需求規範所列項目之規格內容，可附自行繕打之規格文件並加蓋投標廠商章及負責人章方式佐證，惟應於驗收時能證明之），請以</w:t>
      </w:r>
      <w:r w:rsidRPr="00675575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>螢光筆標示符合規格處</w:t>
      </w:r>
      <w:r w:rsidRPr="00675575">
        <w:rPr>
          <w:rFonts w:ascii="標楷體" w:eastAsia="標楷體" w:hAnsi="標楷體" w:cs="標楷體" w:hint="eastAsia"/>
          <w:sz w:val="28"/>
          <w:szCs w:val="28"/>
        </w:rPr>
        <w:t>及</w:t>
      </w:r>
      <w:r w:rsidRPr="00675575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>標示項次</w:t>
      </w:r>
      <w:r w:rsidRPr="00675575">
        <w:rPr>
          <w:rFonts w:ascii="標楷體" w:eastAsia="標楷體" w:hAnsi="標楷體" w:cs="標楷體" w:hint="eastAsia"/>
          <w:sz w:val="28"/>
          <w:szCs w:val="28"/>
        </w:rPr>
        <w:t>，俾利審查。</w:t>
      </w:r>
    </w:p>
    <w:p w:rsidR="00691582" w:rsidRPr="00675575" w:rsidRDefault="00691582" w:rsidP="00CA7733">
      <w:pPr>
        <w:numPr>
          <w:ilvl w:val="0"/>
          <w:numId w:val="6"/>
        </w:numPr>
        <w:tabs>
          <w:tab w:val="clear" w:pos="675"/>
          <w:tab w:val="num" w:pos="1260"/>
          <w:tab w:val="num" w:pos="1500"/>
        </w:tabs>
        <w:spacing w:line="460" w:lineRule="exact"/>
        <w:ind w:left="1260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675575">
        <w:rPr>
          <w:rFonts w:ascii="標楷體" w:eastAsia="標楷體" w:hAnsi="標楷體" w:cs="標楷體" w:hint="eastAsia"/>
          <w:color w:val="000000"/>
          <w:sz w:val="28"/>
          <w:szCs w:val="28"/>
        </w:rPr>
        <w:t>需安排人力陪同辦理驗收程序，並自交貨驗收合格日起負責保固一年，需檢附保固書。得標廠商在保固期間內，如非人為因素之損壞，應負責修護或零件更換，不含消耗品。</w:t>
      </w:r>
    </w:p>
    <w:p w:rsidR="00691582" w:rsidRPr="00675575" w:rsidRDefault="00691582" w:rsidP="00CA7733">
      <w:pPr>
        <w:numPr>
          <w:ilvl w:val="0"/>
          <w:numId w:val="6"/>
        </w:numPr>
        <w:tabs>
          <w:tab w:val="clear" w:pos="675"/>
          <w:tab w:val="num" w:pos="1260"/>
          <w:tab w:val="num" w:pos="1500"/>
        </w:tabs>
        <w:spacing w:line="460" w:lineRule="exact"/>
        <w:ind w:left="1260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675575">
        <w:rPr>
          <w:rFonts w:ascii="標楷體" w:eastAsia="標楷體" w:hAnsi="標楷體" w:cs="標楷體" w:hint="eastAsia"/>
          <w:color w:val="000000"/>
          <w:sz w:val="28"/>
          <w:szCs w:val="28"/>
        </w:rPr>
        <w:t>得標廠商須免費派員至買方指定地點實施實際操作教育訓練，並提供儀器操作手冊</w:t>
      </w:r>
      <w:r w:rsidRPr="00675575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Pr="00675575">
        <w:rPr>
          <w:rFonts w:ascii="標楷體" w:eastAsia="標楷體" w:hAnsi="標楷體" w:cs="標楷體" w:hint="eastAsia"/>
          <w:color w:val="000000"/>
          <w:sz w:val="28"/>
          <w:szCs w:val="28"/>
        </w:rPr>
        <w:t>份。</w:t>
      </w:r>
    </w:p>
    <w:p w:rsidR="00691582" w:rsidRPr="00675575" w:rsidRDefault="00691582" w:rsidP="00CA7733">
      <w:pPr>
        <w:numPr>
          <w:ilvl w:val="0"/>
          <w:numId w:val="6"/>
        </w:numPr>
        <w:tabs>
          <w:tab w:val="clear" w:pos="675"/>
          <w:tab w:val="num" w:pos="1260"/>
          <w:tab w:val="num" w:pos="1500"/>
        </w:tabs>
        <w:spacing w:line="460" w:lineRule="exact"/>
        <w:ind w:left="1260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675575">
        <w:rPr>
          <w:rFonts w:ascii="標楷體" w:eastAsia="標楷體" w:hAnsi="標楷體" w:cs="標楷體" w:hint="eastAsia"/>
          <w:sz w:val="28"/>
          <w:szCs w:val="28"/>
        </w:rPr>
        <w:t>得標廠商交貨時，</w:t>
      </w:r>
      <w:r w:rsidRPr="00675575">
        <w:rPr>
          <w:rFonts w:ascii="標楷體" w:eastAsia="標楷體" w:hAnsi="標楷體" w:cs="標楷體" w:hint="eastAsia"/>
          <w:sz w:val="28"/>
          <w:szCs w:val="28"/>
          <w:u w:val="single"/>
        </w:rPr>
        <w:t>須檢</w:t>
      </w:r>
      <w:r w:rsidRPr="00675575">
        <w:rPr>
          <w:rFonts w:ascii="標楷體" w:eastAsia="標楷體" w:hAnsi="標楷體" w:cs="標楷體" w:hint="eastAsia"/>
          <w:color w:val="000000"/>
          <w:sz w:val="28"/>
          <w:szCs w:val="28"/>
          <w:u w:val="single"/>
        </w:rPr>
        <w:t>附原廠出廠證明書為</w:t>
      </w:r>
      <w:r>
        <w:rPr>
          <w:rFonts w:ascii="標楷體" w:eastAsia="標楷體" w:hAnsi="標楷體" w:cs="標楷體"/>
          <w:sz w:val="28"/>
          <w:szCs w:val="28"/>
          <w:u w:val="single"/>
        </w:rPr>
        <w:t>2014</w:t>
      </w:r>
      <w:r w:rsidRPr="00675575">
        <w:rPr>
          <w:rFonts w:ascii="標楷體" w:eastAsia="標楷體" w:hAnsi="標楷體" w:cs="標楷體" w:hint="eastAsia"/>
          <w:sz w:val="28"/>
          <w:szCs w:val="28"/>
          <w:u w:val="single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>01</w:t>
      </w:r>
      <w:r w:rsidRPr="00675575">
        <w:rPr>
          <w:rFonts w:ascii="標楷體" w:eastAsia="標楷體" w:hAnsi="標楷體" w:cs="標楷體" w:hint="eastAsia"/>
          <w:sz w:val="28"/>
          <w:szCs w:val="28"/>
          <w:u w:val="single"/>
        </w:rPr>
        <w:t>月以後</w:t>
      </w:r>
      <w:r w:rsidRPr="00675575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>非大陸地區</w:t>
      </w:r>
      <w:r w:rsidRPr="00675575">
        <w:rPr>
          <w:rFonts w:ascii="標楷體" w:eastAsia="標楷體" w:hAnsi="標楷體" w:cs="標楷體" w:hint="eastAsia"/>
          <w:sz w:val="28"/>
          <w:szCs w:val="28"/>
          <w:u w:val="single"/>
        </w:rPr>
        <w:t>之全新品，</w:t>
      </w:r>
      <w:r w:rsidRPr="00675575">
        <w:rPr>
          <w:rFonts w:ascii="標楷體" w:eastAsia="標楷體" w:hAnsi="標楷體" w:cs="標楷體" w:hint="eastAsia"/>
          <w:color w:val="000000"/>
          <w:sz w:val="28"/>
          <w:szCs w:val="28"/>
          <w:u w:val="single"/>
          <w:shd w:val="clear" w:color="auto" w:fill="FFFFFF"/>
        </w:rPr>
        <w:t>若為國外產品</w:t>
      </w:r>
      <w:r w:rsidRPr="00675575">
        <w:rPr>
          <w:rFonts w:ascii="標楷體" w:eastAsia="標楷體" w:hAnsi="標楷體" w:cs="標楷體" w:hint="eastAsia"/>
          <w:sz w:val="28"/>
          <w:szCs w:val="28"/>
          <w:u w:val="single"/>
        </w:rPr>
        <w:t>須檢附海關進口證明以供驗收。</w:t>
      </w:r>
    </w:p>
    <w:p w:rsidR="00691582" w:rsidRPr="00675575" w:rsidRDefault="00691582" w:rsidP="00CA7733">
      <w:pPr>
        <w:numPr>
          <w:ilvl w:val="0"/>
          <w:numId w:val="6"/>
        </w:numPr>
        <w:tabs>
          <w:tab w:val="clear" w:pos="675"/>
          <w:tab w:val="num" w:pos="1260"/>
          <w:tab w:val="num" w:pos="1500"/>
        </w:tabs>
        <w:spacing w:line="460" w:lineRule="exact"/>
        <w:ind w:left="1260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675575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確認所交貨之物品為經過整體系統設計、測試及運作之商品化產品，以確保使用之穩定性及安全性。</w:t>
      </w:r>
    </w:p>
    <w:p w:rsidR="00691582" w:rsidRPr="00675575" w:rsidRDefault="00691582" w:rsidP="00CA7733">
      <w:pPr>
        <w:numPr>
          <w:ilvl w:val="0"/>
          <w:numId w:val="6"/>
        </w:numPr>
        <w:tabs>
          <w:tab w:val="clear" w:pos="675"/>
          <w:tab w:val="num" w:pos="1260"/>
          <w:tab w:val="num" w:pos="1500"/>
        </w:tabs>
        <w:spacing w:line="460" w:lineRule="exact"/>
        <w:ind w:left="1260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675575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相關文件資料如有假造，不予驗收，並依法追究相關責任。</w:t>
      </w:r>
    </w:p>
    <w:p w:rsidR="00691582" w:rsidRPr="00675575" w:rsidRDefault="00691582" w:rsidP="00CA7733">
      <w:pPr>
        <w:numPr>
          <w:ilvl w:val="0"/>
          <w:numId w:val="6"/>
        </w:numPr>
        <w:tabs>
          <w:tab w:val="clear" w:pos="675"/>
          <w:tab w:val="num" w:pos="1260"/>
          <w:tab w:val="num" w:pos="1500"/>
        </w:tabs>
        <w:spacing w:line="460" w:lineRule="exact"/>
        <w:ind w:left="1260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675575">
        <w:rPr>
          <w:rFonts w:ascii="標楷體" w:eastAsia="標楷體" w:hAnsi="標楷體" w:cs="標楷體" w:hint="eastAsia"/>
          <w:color w:val="000000"/>
          <w:sz w:val="28"/>
          <w:szCs w:val="28"/>
        </w:rPr>
        <w:t>廠商應於決標日起</w:t>
      </w:r>
      <w:r w:rsidRPr="00675575">
        <w:rPr>
          <w:rFonts w:ascii="標楷體" w:eastAsia="標楷體" w:hAnsi="標楷體" w:cs="標楷體"/>
          <w:color w:val="000000"/>
          <w:sz w:val="28"/>
          <w:szCs w:val="28"/>
        </w:rPr>
        <w:t>60</w:t>
      </w:r>
      <w:r w:rsidRPr="00675575">
        <w:rPr>
          <w:rFonts w:ascii="標楷體" w:eastAsia="標楷體" w:hAnsi="標楷體" w:cs="標楷體" w:hint="eastAsia"/>
          <w:color w:val="000000"/>
          <w:sz w:val="28"/>
          <w:szCs w:val="28"/>
        </w:rPr>
        <w:t>個日曆天內交貨完成。</w:t>
      </w:r>
    </w:p>
    <w:p w:rsidR="00691582" w:rsidRPr="005C02F5" w:rsidRDefault="00691582" w:rsidP="00CA7733">
      <w:pPr>
        <w:adjustRightInd w:val="0"/>
        <w:snapToGrid w:val="0"/>
        <w:spacing w:line="460" w:lineRule="exact"/>
        <w:rPr>
          <w:rFonts w:ascii="標楷體" w:eastAsia="標楷體" w:hAnsi="標楷體"/>
        </w:rPr>
      </w:pPr>
    </w:p>
    <w:p w:rsidR="00691582" w:rsidRPr="00675575" w:rsidRDefault="00691582" w:rsidP="00CA7733">
      <w:pPr>
        <w:spacing w:line="460" w:lineRule="exact"/>
        <w:ind w:left="-45"/>
        <w:rPr>
          <w:rFonts w:ascii="標楷體" w:eastAsia="標楷體" w:hAnsi="標楷體"/>
          <w:b/>
          <w:bCs/>
          <w:sz w:val="28"/>
          <w:szCs w:val="28"/>
        </w:rPr>
      </w:pPr>
    </w:p>
    <w:p w:rsidR="00691582" w:rsidRPr="004404CD" w:rsidRDefault="00691582">
      <w:pPr>
        <w:rPr>
          <w:rFonts w:ascii="標楷體" w:eastAsia="標楷體" w:hAnsi="標楷體"/>
          <w:b/>
          <w:bCs/>
          <w:sz w:val="28"/>
          <w:szCs w:val="28"/>
        </w:rPr>
      </w:pPr>
    </w:p>
    <w:sectPr w:rsidR="00691582" w:rsidRPr="004404CD" w:rsidSect="006000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4894"/>
    <w:multiLevelType w:val="hybridMultilevel"/>
    <w:tmpl w:val="597AF556"/>
    <w:lvl w:ilvl="0" w:tplc="BE16DB36">
      <w:start w:val="1"/>
      <w:numFmt w:val="decimal"/>
      <w:lvlText w:val="%1)"/>
      <w:lvlJc w:val="left"/>
      <w:pPr>
        <w:ind w:left="232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922" w:hanging="480"/>
      </w:pPr>
    </w:lvl>
    <w:lvl w:ilvl="2" w:tplc="0409001B">
      <w:start w:val="1"/>
      <w:numFmt w:val="lowerRoman"/>
      <w:lvlText w:val="%3."/>
      <w:lvlJc w:val="right"/>
      <w:pPr>
        <w:ind w:left="3402" w:hanging="480"/>
      </w:pPr>
    </w:lvl>
    <w:lvl w:ilvl="3" w:tplc="0409000F">
      <w:start w:val="1"/>
      <w:numFmt w:val="decimal"/>
      <w:lvlText w:val="%4."/>
      <w:lvlJc w:val="left"/>
      <w:pPr>
        <w:ind w:left="3882" w:hanging="480"/>
      </w:pPr>
    </w:lvl>
    <w:lvl w:ilvl="4" w:tplc="04090019">
      <w:start w:val="1"/>
      <w:numFmt w:val="ideographTraditional"/>
      <w:lvlText w:val="%5、"/>
      <w:lvlJc w:val="left"/>
      <w:pPr>
        <w:ind w:left="4362" w:hanging="480"/>
      </w:pPr>
    </w:lvl>
    <w:lvl w:ilvl="5" w:tplc="0409001B">
      <w:start w:val="1"/>
      <w:numFmt w:val="lowerRoman"/>
      <w:lvlText w:val="%6."/>
      <w:lvlJc w:val="right"/>
      <w:pPr>
        <w:ind w:left="4842" w:hanging="480"/>
      </w:pPr>
    </w:lvl>
    <w:lvl w:ilvl="6" w:tplc="0409000F">
      <w:start w:val="1"/>
      <w:numFmt w:val="decimal"/>
      <w:lvlText w:val="%7."/>
      <w:lvlJc w:val="left"/>
      <w:pPr>
        <w:ind w:left="5322" w:hanging="480"/>
      </w:pPr>
    </w:lvl>
    <w:lvl w:ilvl="7" w:tplc="04090019">
      <w:start w:val="1"/>
      <w:numFmt w:val="ideographTraditional"/>
      <w:lvlText w:val="%8、"/>
      <w:lvlJc w:val="left"/>
      <w:pPr>
        <w:ind w:left="5802" w:hanging="480"/>
      </w:pPr>
    </w:lvl>
    <w:lvl w:ilvl="8" w:tplc="0409001B">
      <w:start w:val="1"/>
      <w:numFmt w:val="lowerRoman"/>
      <w:lvlText w:val="%9."/>
      <w:lvlJc w:val="right"/>
      <w:pPr>
        <w:ind w:left="6282" w:hanging="480"/>
      </w:pPr>
    </w:lvl>
  </w:abstractNum>
  <w:abstractNum w:abstractNumId="1">
    <w:nsid w:val="14327452"/>
    <w:multiLevelType w:val="multilevel"/>
    <w:tmpl w:val="57B66B28"/>
    <w:lvl w:ilvl="0">
      <w:start w:val="1"/>
      <w:numFmt w:val="taiwaneseCountingThousand"/>
      <w:lvlText w:val="%1、"/>
      <w:lvlJc w:val="left"/>
      <w:pPr>
        <w:tabs>
          <w:tab w:val="num" w:pos="435"/>
        </w:tabs>
        <w:ind w:left="435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</w:lvl>
    <w:lvl w:ilvl="4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</w:lvl>
    <w:lvl w:ilvl="7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</w:lvl>
  </w:abstractNum>
  <w:abstractNum w:abstractNumId="2">
    <w:nsid w:val="38A7114B"/>
    <w:multiLevelType w:val="hybridMultilevel"/>
    <w:tmpl w:val="57B66B28"/>
    <w:lvl w:ilvl="0" w:tplc="609243D4">
      <w:start w:val="1"/>
      <w:numFmt w:val="taiwaneseCountingThousand"/>
      <w:lvlText w:val="%1、"/>
      <w:lvlJc w:val="left"/>
      <w:pPr>
        <w:tabs>
          <w:tab w:val="num" w:pos="435"/>
        </w:tabs>
        <w:ind w:left="435" w:hanging="480"/>
      </w:pPr>
      <w:rPr>
        <w:rFonts w:hint="eastAsia"/>
      </w:rPr>
    </w:lvl>
    <w:lvl w:ilvl="1" w:tplc="0D28396A">
      <w:start w:val="1"/>
      <w:numFmt w:val="taiwaneseCountingThousand"/>
      <w:lvlText w:val="(%2)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</w:lvl>
  </w:abstractNum>
  <w:abstractNum w:abstractNumId="3">
    <w:nsid w:val="3DFC248D"/>
    <w:multiLevelType w:val="hybridMultilevel"/>
    <w:tmpl w:val="2F02BDD0"/>
    <w:lvl w:ilvl="0" w:tplc="0D28396A">
      <w:start w:val="1"/>
      <w:numFmt w:val="taiwaneseCountingThousand"/>
      <w:lvlText w:val="(%1)"/>
      <w:lvlJc w:val="left"/>
      <w:pPr>
        <w:tabs>
          <w:tab w:val="num" w:pos="1158"/>
        </w:tabs>
        <w:ind w:left="1158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-180"/>
        </w:tabs>
        <w:ind w:left="-1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00"/>
        </w:tabs>
        <w:ind w:left="3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780"/>
        </w:tabs>
        <w:ind w:left="7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260"/>
        </w:tabs>
        <w:ind w:left="12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740"/>
        </w:tabs>
        <w:ind w:left="17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2220"/>
        </w:tabs>
        <w:ind w:left="22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700"/>
        </w:tabs>
        <w:ind w:left="27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180"/>
        </w:tabs>
        <w:ind w:left="3180" w:hanging="480"/>
      </w:pPr>
    </w:lvl>
  </w:abstractNum>
  <w:abstractNum w:abstractNumId="4">
    <w:nsid w:val="44F649FA"/>
    <w:multiLevelType w:val="hybridMultilevel"/>
    <w:tmpl w:val="667617D2"/>
    <w:lvl w:ilvl="0" w:tplc="0D28396A">
      <w:start w:val="1"/>
      <w:numFmt w:val="taiwaneseCountingThousand"/>
      <w:lvlText w:val="(%1)"/>
      <w:lvlJc w:val="left"/>
      <w:pPr>
        <w:tabs>
          <w:tab w:val="num" w:pos="675"/>
        </w:tabs>
        <w:ind w:left="675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735"/>
        </w:tabs>
        <w:ind w:left="73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215"/>
        </w:tabs>
        <w:ind w:left="1215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95"/>
        </w:tabs>
        <w:ind w:left="169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75"/>
        </w:tabs>
        <w:ind w:left="217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655"/>
        </w:tabs>
        <w:ind w:left="265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615"/>
        </w:tabs>
        <w:ind w:left="361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95"/>
        </w:tabs>
        <w:ind w:left="4095" w:hanging="480"/>
      </w:pPr>
    </w:lvl>
  </w:abstractNum>
  <w:abstractNum w:abstractNumId="5">
    <w:nsid w:val="71797B80"/>
    <w:multiLevelType w:val="hybridMultilevel"/>
    <w:tmpl w:val="62528104"/>
    <w:lvl w:ilvl="0" w:tplc="CF741C70">
      <w:start w:val="1"/>
      <w:numFmt w:val="decimal"/>
      <w:lvlText w:val="%1."/>
      <w:lvlJc w:val="left"/>
      <w:pPr>
        <w:ind w:left="1166" w:hanging="360"/>
      </w:pPr>
      <w:rPr>
        <w:rFonts w:ascii="新細明體" w:eastAsia="新細明體"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766" w:hanging="480"/>
      </w:pPr>
    </w:lvl>
    <w:lvl w:ilvl="2" w:tplc="0409001B">
      <w:start w:val="1"/>
      <w:numFmt w:val="lowerRoman"/>
      <w:lvlText w:val="%3."/>
      <w:lvlJc w:val="right"/>
      <w:pPr>
        <w:ind w:left="2246" w:hanging="480"/>
      </w:pPr>
    </w:lvl>
    <w:lvl w:ilvl="3" w:tplc="0409000F">
      <w:start w:val="1"/>
      <w:numFmt w:val="decimal"/>
      <w:lvlText w:val="%4."/>
      <w:lvlJc w:val="left"/>
      <w:pPr>
        <w:ind w:left="2726" w:hanging="480"/>
      </w:pPr>
    </w:lvl>
    <w:lvl w:ilvl="4" w:tplc="04090019">
      <w:start w:val="1"/>
      <w:numFmt w:val="ideographTraditional"/>
      <w:lvlText w:val="%5、"/>
      <w:lvlJc w:val="left"/>
      <w:pPr>
        <w:ind w:left="3206" w:hanging="480"/>
      </w:pPr>
    </w:lvl>
    <w:lvl w:ilvl="5" w:tplc="0409001B">
      <w:start w:val="1"/>
      <w:numFmt w:val="lowerRoman"/>
      <w:lvlText w:val="%6."/>
      <w:lvlJc w:val="right"/>
      <w:pPr>
        <w:ind w:left="3686" w:hanging="480"/>
      </w:pPr>
    </w:lvl>
    <w:lvl w:ilvl="6" w:tplc="0409000F">
      <w:start w:val="1"/>
      <w:numFmt w:val="decimal"/>
      <w:lvlText w:val="%7."/>
      <w:lvlJc w:val="left"/>
      <w:pPr>
        <w:ind w:left="4166" w:hanging="480"/>
      </w:pPr>
    </w:lvl>
    <w:lvl w:ilvl="7" w:tplc="04090019">
      <w:start w:val="1"/>
      <w:numFmt w:val="ideographTraditional"/>
      <w:lvlText w:val="%8、"/>
      <w:lvlJc w:val="left"/>
      <w:pPr>
        <w:ind w:left="4646" w:hanging="480"/>
      </w:pPr>
    </w:lvl>
    <w:lvl w:ilvl="8" w:tplc="0409001B">
      <w:start w:val="1"/>
      <w:numFmt w:val="lowerRoman"/>
      <w:lvlText w:val="%9."/>
      <w:lvlJc w:val="right"/>
      <w:pPr>
        <w:ind w:left="5126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4CD"/>
    <w:rsid w:val="0009085D"/>
    <w:rsid w:val="0022449D"/>
    <w:rsid w:val="002F524A"/>
    <w:rsid w:val="004404CD"/>
    <w:rsid w:val="004C401C"/>
    <w:rsid w:val="0051456C"/>
    <w:rsid w:val="005217A5"/>
    <w:rsid w:val="00553EF1"/>
    <w:rsid w:val="00564457"/>
    <w:rsid w:val="005A547B"/>
    <w:rsid w:val="005A6687"/>
    <w:rsid w:val="005C02F5"/>
    <w:rsid w:val="0060008F"/>
    <w:rsid w:val="00636F94"/>
    <w:rsid w:val="00675575"/>
    <w:rsid w:val="00691582"/>
    <w:rsid w:val="009211D7"/>
    <w:rsid w:val="00967CC8"/>
    <w:rsid w:val="00A20510"/>
    <w:rsid w:val="00B85B0F"/>
    <w:rsid w:val="00BC25E5"/>
    <w:rsid w:val="00BE2EEF"/>
    <w:rsid w:val="00C8023D"/>
    <w:rsid w:val="00CA7733"/>
    <w:rsid w:val="00DB2E51"/>
    <w:rsid w:val="00F34D22"/>
    <w:rsid w:val="00F44350"/>
    <w:rsid w:val="00FE441F"/>
    <w:rsid w:val="00FE5F4D"/>
    <w:rsid w:val="00FE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4CD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04C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118</Words>
  <Characters>675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User</cp:lastModifiedBy>
  <cp:revision>9</cp:revision>
  <cp:lastPrinted>2014-07-30T00:52:00Z</cp:lastPrinted>
  <dcterms:created xsi:type="dcterms:W3CDTF">2014-07-08T04:21:00Z</dcterms:created>
  <dcterms:modified xsi:type="dcterms:W3CDTF">2014-07-30T00:53:00Z</dcterms:modified>
</cp:coreProperties>
</file>