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DA" w:rsidRDefault="00D25AB5">
      <w:pPr>
        <w:spacing w:line="498" w:lineRule="exact"/>
        <w:ind w:left="8518"/>
        <w:rPr>
          <w:rFonts w:ascii="Times New Roman" w:eastAsia="Times New Roman"/>
          <w:b/>
          <w:i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pt;margin-top:131.65pt;width:504.8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0"/>
                    <w:gridCol w:w="360"/>
                    <w:gridCol w:w="1942"/>
                    <w:gridCol w:w="939"/>
                    <w:gridCol w:w="1421"/>
                    <w:gridCol w:w="1261"/>
                    <w:gridCol w:w="2000"/>
                  </w:tblGrid>
                  <w:tr w:rsidR="00B460DA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間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479"/>
                    </w:trPr>
                    <w:tc>
                      <w:tcPr>
                        <w:tcW w:w="2160" w:type="dxa"/>
                        <w:vMerge w:val="restart"/>
                      </w:tcPr>
                      <w:p w:rsidR="00B460DA" w:rsidRDefault="00B460DA">
                        <w:pPr>
                          <w:pStyle w:val="TableParagraph"/>
                          <w:spacing w:before="17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460DA" w:rsidRDefault="00D25AB5">
                        <w:pPr>
                          <w:pStyle w:val="TableParagraph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  <w:vMerge w:val="restart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9" w:type="dxa"/>
                        <w:vMerge w:val="restart"/>
                      </w:tcPr>
                      <w:p w:rsidR="00B460DA" w:rsidRDefault="00B460DA">
                        <w:pPr>
                          <w:pStyle w:val="TableParagraph"/>
                          <w:spacing w:before="17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460DA" w:rsidRDefault="00D25AB5">
                        <w:pPr>
                          <w:pStyle w:val="TableParagraph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 w:rsidR="00B460DA" w:rsidRDefault="00D25AB5">
                        <w:pPr>
                          <w:pStyle w:val="TableParagraph"/>
                          <w:spacing w:before="72"/>
                          <w:ind w:left="334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話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359"/>
                    </w:trPr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:rsidR="00B460DA" w:rsidRDefault="00B460D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B460DA" w:rsidRDefault="00B460D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9" w:type="dxa"/>
                        <w:vMerge/>
                        <w:tcBorders>
                          <w:top w:val="nil"/>
                        </w:tcBorders>
                      </w:tcPr>
                      <w:p w:rsidR="00B460DA" w:rsidRDefault="00B460D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B460DA" w:rsidRDefault="00B460D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 w:rsidR="00B460DA" w:rsidRDefault="00D25AB5">
                        <w:pPr>
                          <w:pStyle w:val="TableParagraph"/>
                          <w:spacing w:before="11" w:line="328" w:lineRule="exact"/>
                          <w:ind w:left="334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1082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spacing w:before="14" w:line="256" w:lineRule="auto"/>
                          <w:ind w:left="237" w:right="210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</w:p>
                      <w:p w:rsidR="00B460DA" w:rsidRDefault="00D25AB5">
                        <w:pPr>
                          <w:pStyle w:val="TableParagraph"/>
                          <w:spacing w:before="2" w:line="328" w:lineRule="exact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證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明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碼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60" w:type="dxa"/>
                        <w:gridSpan w:val="2"/>
                      </w:tcPr>
                      <w:p w:rsidR="00B460DA" w:rsidRDefault="00B460DA">
                        <w:pPr>
                          <w:pStyle w:val="TableParagraph"/>
                          <w:spacing w:before="6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 w:rsidR="00B460DA" w:rsidRDefault="00D25AB5">
                        <w:pPr>
                          <w:pStyle w:val="TableParagraph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工廠登記證明號碼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1046"/>
                    </w:trPr>
                    <w:tc>
                      <w:tcPr>
                        <w:tcW w:w="10083" w:type="dxa"/>
                        <w:gridSpan w:val="7"/>
                      </w:tcPr>
                      <w:p w:rsidR="00B460DA" w:rsidRDefault="00B460DA">
                        <w:pPr>
                          <w:pStyle w:val="TableParagraph"/>
                          <w:spacing w:before="5"/>
                          <w:rPr>
                            <w:rFonts w:ascii="微軟正黑體"/>
                            <w:b/>
                            <w:sz w:val="19"/>
                          </w:rPr>
                        </w:pPr>
                      </w:p>
                      <w:p w:rsidR="00B460DA" w:rsidRDefault="00D25AB5">
                        <w:pPr>
                          <w:pStyle w:val="TableParagraph"/>
                          <w:tabs>
                            <w:tab w:val="left" w:pos="717"/>
                          </w:tabs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品：</w:t>
                        </w:r>
                      </w:p>
                    </w:tc>
                  </w:tr>
                  <w:tr w:rsidR="00B460DA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60DA" w:rsidRDefault="00D25AB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60DA" w:rsidRDefault="00D25AB5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展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60DA" w:rsidRDefault="00D25AB5">
                        <w:pPr>
                          <w:pStyle w:val="TableParagraph"/>
                          <w:spacing w:before="191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60DA" w:rsidRDefault="00D25AB5">
                        <w:pPr>
                          <w:pStyle w:val="TableParagraph"/>
                          <w:spacing w:before="19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上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60DA" w:rsidRDefault="00D25AB5">
                        <w:pPr>
                          <w:pStyle w:val="TableParagraph"/>
                          <w:spacing w:before="192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60DA" w:rsidRDefault="00D25AB5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房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及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投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金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60DA" w:rsidRDefault="00D25AB5">
                        <w:pPr>
                          <w:pStyle w:val="TableParagraph"/>
                          <w:spacing w:before="191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B460DA">
                    <w:trPr>
                      <w:trHeight w:val="722"/>
                    </w:trPr>
                    <w:tc>
                      <w:tcPr>
                        <w:tcW w:w="2520" w:type="dxa"/>
                        <w:gridSpan w:val="2"/>
                      </w:tcPr>
                      <w:p w:rsidR="00B460DA" w:rsidRDefault="00D25AB5">
                        <w:pPr>
                          <w:pStyle w:val="TableParagraph"/>
                          <w:spacing w:before="19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B460DA" w:rsidRDefault="00D25AB5">
                        <w:pPr>
                          <w:pStyle w:val="TableParagraph"/>
                          <w:spacing w:before="19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60DA" w:rsidRDefault="00D25AB5">
                        <w:pPr>
                          <w:pStyle w:val="TableParagraph"/>
                          <w:spacing w:before="194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B460DA">
                    <w:trPr>
                      <w:trHeight w:val="719"/>
                    </w:trPr>
                    <w:tc>
                      <w:tcPr>
                        <w:tcW w:w="2520" w:type="dxa"/>
                        <w:gridSpan w:val="2"/>
                      </w:tcPr>
                      <w:p w:rsidR="00B460DA" w:rsidRDefault="00D25AB5">
                        <w:pPr>
                          <w:pStyle w:val="TableParagraph"/>
                          <w:spacing w:before="191"/>
                          <w:ind w:left="10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60DA">
                    <w:trPr>
                      <w:trHeight w:val="918"/>
                    </w:trPr>
                    <w:tc>
                      <w:tcPr>
                        <w:tcW w:w="2520" w:type="dxa"/>
                        <w:gridSpan w:val="2"/>
                      </w:tcPr>
                      <w:p w:rsidR="00B460DA" w:rsidRDefault="00B460DA">
                        <w:pPr>
                          <w:pStyle w:val="TableParagraph"/>
                          <w:spacing w:before="16"/>
                          <w:rPr>
                            <w:rFonts w:ascii="微軟正黑體"/>
                            <w:b/>
                            <w:sz w:val="15"/>
                          </w:rPr>
                        </w:pPr>
                      </w:p>
                      <w:p w:rsidR="00B460DA" w:rsidRDefault="00D25AB5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3" w:type="dxa"/>
                        <w:gridSpan w:val="5"/>
                      </w:tcPr>
                      <w:p w:rsidR="00B460DA" w:rsidRDefault="00B460D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B460DA" w:rsidRDefault="00B460DA">
                  <w:pPr>
                    <w:pStyle w:val="a3"/>
                    <w:ind w:firstLine="0"/>
                  </w:pPr>
                </w:p>
              </w:txbxContent>
            </v:textbox>
            <w10:wrap anchorx="page" anchory="page"/>
          </v:shape>
        </w:pict>
      </w:r>
      <w:r>
        <w:rPr>
          <w:rFonts w:ascii="微軟正黑體" w:eastAsia="微軟正黑體" w:hint="eastAsia"/>
          <w:b/>
          <w:sz w:val="36"/>
        </w:rPr>
        <w:t>附件</w:t>
      </w:r>
      <w:r>
        <w:rPr>
          <w:rFonts w:ascii="微軟正黑體" w:eastAsia="微軟正黑體" w:hint="eastAsia"/>
          <w:b/>
          <w:sz w:val="36"/>
        </w:rPr>
        <w:t xml:space="preserve"> </w:t>
      </w:r>
      <w:r>
        <w:rPr>
          <w:rFonts w:ascii="Times New Roman" w:eastAsia="Times New Roman"/>
          <w:b/>
          <w:i/>
          <w:sz w:val="36"/>
        </w:rPr>
        <w:t>2</w:t>
      </w:r>
    </w:p>
    <w:p w:rsidR="00B460DA" w:rsidRDefault="00D25AB5" w:rsidP="00D25AB5">
      <w:pPr>
        <w:pStyle w:val="a3"/>
        <w:spacing w:before="39" w:line="180" w:lineRule="auto"/>
        <w:ind w:left="3113" w:right="529"/>
      </w:pPr>
      <w:r>
        <w:t>高雄區農業改良場研究成果技術</w:t>
      </w:r>
      <w:bookmarkStart w:id="0" w:name="_GoBack"/>
      <w:bookmarkEnd w:id="0"/>
      <w:r>
        <w:t>移轉廠商基本資料表</w:t>
      </w:r>
    </w:p>
    <w:sectPr w:rsidR="00B460DA">
      <w:type w:val="continuous"/>
      <w:pgSz w:w="11910" w:h="16840"/>
      <w:pgMar w:top="112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460DA"/>
    <w:rsid w:val="00B460DA"/>
    <w:rsid w:val="00D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623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2023-07-21T03:13:00Z</dcterms:created>
  <dcterms:modified xsi:type="dcterms:W3CDTF">2023-07-21T07:36:00Z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